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F6F3E" w14:textId="7C2F0DCF" w:rsidR="002656F3" w:rsidRPr="00400CF9" w:rsidRDefault="00FE05F5" w:rsidP="00926546">
      <w:pPr>
        <w:pStyle w:val="Heading1"/>
        <w:rPr>
          <w:rFonts w:asciiTheme="minorHAnsi" w:hAnsiTheme="minorHAnsi" w:cstheme="minorHAnsi"/>
        </w:rPr>
      </w:pPr>
      <w:r w:rsidRPr="00400CF9">
        <w:rPr>
          <w:rFonts w:asciiTheme="minorHAnsi" w:hAnsiTheme="minorHAnsi" w:cstheme="minorHAnsi"/>
          <w:noProof/>
          <w:lang w:val="en-GB" w:eastAsia="en-GB"/>
        </w:rPr>
        <w:drawing>
          <wp:anchor distT="0" distB="0" distL="114300" distR="114300" simplePos="0" relativeHeight="251656704" behindDoc="0" locked="0" layoutInCell="1" allowOverlap="1" wp14:anchorId="254F7010" wp14:editId="3431B077">
            <wp:simplePos x="0" y="0"/>
            <wp:positionH relativeFrom="column">
              <wp:posOffset>-180708</wp:posOffset>
            </wp:positionH>
            <wp:positionV relativeFrom="paragraph">
              <wp:posOffset>-441058</wp:posOffset>
            </wp:positionV>
            <wp:extent cx="1799590" cy="78676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Daras Logo Abov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99590" cy="786765"/>
                    </a:xfrm>
                    <a:prstGeom prst="rect">
                      <a:avLst/>
                    </a:prstGeom>
                    <a:noFill/>
                  </pic:spPr>
                </pic:pic>
              </a:graphicData>
            </a:graphic>
            <wp14:sizeRelH relativeFrom="margin">
              <wp14:pctWidth>0</wp14:pctWidth>
            </wp14:sizeRelH>
            <wp14:sizeRelV relativeFrom="margin">
              <wp14:pctHeight>0</wp14:pctHeight>
            </wp14:sizeRelV>
          </wp:anchor>
        </w:drawing>
      </w:r>
    </w:p>
    <w:p w14:paraId="254F6F3F" w14:textId="77777777" w:rsidR="002656F3" w:rsidRPr="00400CF9" w:rsidRDefault="002656F3" w:rsidP="00926546">
      <w:pPr>
        <w:pStyle w:val="Heading1"/>
        <w:rPr>
          <w:rFonts w:asciiTheme="minorHAnsi" w:hAnsiTheme="minorHAnsi" w:cstheme="minorHAnsi"/>
        </w:rPr>
      </w:pPr>
    </w:p>
    <w:p w14:paraId="254F6F40" w14:textId="77777777" w:rsidR="002656F3" w:rsidRPr="00400CF9" w:rsidRDefault="002656F3" w:rsidP="00926546">
      <w:pPr>
        <w:pStyle w:val="Heading1"/>
        <w:rPr>
          <w:rFonts w:asciiTheme="minorHAnsi" w:hAnsiTheme="minorHAnsi" w:cstheme="minorHAnsi"/>
        </w:rPr>
      </w:pPr>
    </w:p>
    <w:p w14:paraId="254F6F41" w14:textId="77777777" w:rsidR="002656F3" w:rsidRPr="00400CF9" w:rsidRDefault="002656F3" w:rsidP="002656F3">
      <w:pPr>
        <w:rPr>
          <w:rFonts w:asciiTheme="minorHAnsi" w:hAnsiTheme="minorHAnsi" w:cstheme="minorHAnsi"/>
        </w:rPr>
      </w:pPr>
    </w:p>
    <w:p w14:paraId="254F6F42" w14:textId="77777777" w:rsidR="002656F3" w:rsidRPr="00400CF9" w:rsidRDefault="002656F3" w:rsidP="002656F3">
      <w:pPr>
        <w:rPr>
          <w:rFonts w:asciiTheme="minorHAnsi" w:hAnsiTheme="minorHAnsi" w:cstheme="minorHAnsi"/>
        </w:rPr>
      </w:pPr>
    </w:p>
    <w:p w14:paraId="254F6F43" w14:textId="77777777" w:rsidR="00A85B73" w:rsidRPr="00400CF9" w:rsidRDefault="00A85B73" w:rsidP="00FE1823">
      <w:pPr>
        <w:pStyle w:val="BodyText"/>
        <w:ind w:left="0" w:firstLine="0"/>
        <w:rPr>
          <w:rFonts w:asciiTheme="minorHAnsi" w:hAnsiTheme="minorHAnsi" w:cstheme="minorHAnsi"/>
          <w:sz w:val="28"/>
          <w:szCs w:val="28"/>
        </w:rPr>
      </w:pPr>
    </w:p>
    <w:p w14:paraId="254F6F44" w14:textId="77777777" w:rsidR="00A85B73" w:rsidRPr="00400CF9" w:rsidRDefault="00A85B73" w:rsidP="00FE1823">
      <w:pPr>
        <w:pStyle w:val="BodyText"/>
        <w:ind w:left="0" w:firstLine="0"/>
        <w:rPr>
          <w:rFonts w:asciiTheme="minorHAnsi" w:hAnsiTheme="minorHAnsi" w:cstheme="minorHAnsi"/>
          <w:sz w:val="28"/>
          <w:szCs w:val="28"/>
        </w:rPr>
      </w:pPr>
    </w:p>
    <w:p w14:paraId="254F6F45" w14:textId="77777777" w:rsidR="00A85B73" w:rsidRPr="00400CF9" w:rsidRDefault="00A85B73" w:rsidP="00FE1823">
      <w:pPr>
        <w:pStyle w:val="BodyText"/>
        <w:ind w:left="0" w:firstLine="0"/>
        <w:rPr>
          <w:rFonts w:asciiTheme="minorHAnsi" w:hAnsiTheme="minorHAnsi" w:cstheme="minorHAnsi"/>
          <w:sz w:val="28"/>
          <w:szCs w:val="28"/>
        </w:rPr>
      </w:pPr>
    </w:p>
    <w:p w14:paraId="2839D270" w14:textId="77777777" w:rsidR="00003CF8" w:rsidRDefault="00003CF8" w:rsidP="00FE1823">
      <w:pPr>
        <w:pStyle w:val="BodyText"/>
        <w:ind w:left="0" w:firstLine="0"/>
        <w:rPr>
          <w:rFonts w:asciiTheme="minorHAnsi" w:hAnsiTheme="minorHAnsi" w:cstheme="minorHAnsi"/>
          <w:color w:val="1F497D"/>
          <w:sz w:val="56"/>
          <w:szCs w:val="56"/>
        </w:rPr>
      </w:pPr>
      <w:r>
        <w:rPr>
          <w:rFonts w:asciiTheme="minorHAnsi" w:hAnsiTheme="minorHAnsi" w:cstheme="minorHAnsi"/>
          <w:color w:val="1F497D"/>
          <w:sz w:val="56"/>
          <w:szCs w:val="56"/>
        </w:rPr>
        <w:t>Werrington Primary School</w:t>
      </w:r>
    </w:p>
    <w:p w14:paraId="254F6F47" w14:textId="52E14C52" w:rsidR="00A85B73" w:rsidRPr="00400CF9" w:rsidRDefault="006A7CFF" w:rsidP="00FE1823">
      <w:pPr>
        <w:pStyle w:val="BodyText"/>
        <w:ind w:left="0" w:firstLine="0"/>
        <w:rPr>
          <w:rFonts w:asciiTheme="minorHAnsi" w:hAnsiTheme="minorHAnsi" w:cstheme="minorHAnsi"/>
          <w:b/>
          <w:sz w:val="56"/>
          <w:szCs w:val="56"/>
        </w:rPr>
      </w:pPr>
      <w:r>
        <w:rPr>
          <w:rFonts w:asciiTheme="minorHAnsi" w:hAnsiTheme="minorHAnsi" w:cstheme="minorHAnsi"/>
          <w:b/>
          <w:sz w:val="56"/>
          <w:szCs w:val="56"/>
        </w:rPr>
        <w:t>Dogs in School Policy</w:t>
      </w:r>
    </w:p>
    <w:p w14:paraId="254F6F48" w14:textId="77777777" w:rsidR="002656F3" w:rsidRPr="00400CF9" w:rsidRDefault="002656F3" w:rsidP="00FE1823">
      <w:pPr>
        <w:pStyle w:val="BodyText"/>
        <w:ind w:left="0" w:firstLine="0"/>
        <w:rPr>
          <w:rFonts w:asciiTheme="minorHAnsi" w:hAnsiTheme="minorHAnsi" w:cstheme="minorHAnsi"/>
          <w:sz w:val="40"/>
          <w:szCs w:val="40"/>
        </w:rPr>
      </w:pPr>
    </w:p>
    <w:p w14:paraId="254F6F49" w14:textId="77777777" w:rsidR="009D4C8A" w:rsidRPr="00400CF9" w:rsidRDefault="009D4C8A" w:rsidP="009D4C8A">
      <w:pPr>
        <w:spacing w:line="276" w:lineRule="auto"/>
        <w:rPr>
          <w:rFonts w:asciiTheme="minorHAnsi" w:eastAsia="Calibri" w:hAnsiTheme="minorHAnsi" w:cstheme="minorHAnsi"/>
          <w:lang w:val="en-GB"/>
        </w:rPr>
      </w:pPr>
      <w:r w:rsidRPr="00400CF9">
        <w:rPr>
          <w:rFonts w:asciiTheme="minorHAnsi" w:eastAsia="Calibri" w:hAnsiTheme="minorHAnsi" w:cstheme="minorHAnsi"/>
          <w:lang w:val="en-GB"/>
        </w:rPr>
        <w:t xml:space="preserve">The An Daras Multi Academy Trust (ADMAT) Company </w:t>
      </w:r>
    </w:p>
    <w:p w14:paraId="254F6F4A" w14:textId="77777777" w:rsidR="009D4C8A" w:rsidRPr="00400CF9" w:rsidRDefault="009D4C8A" w:rsidP="009D4C8A">
      <w:pPr>
        <w:spacing w:line="276" w:lineRule="auto"/>
        <w:rPr>
          <w:rFonts w:asciiTheme="minorHAnsi" w:eastAsia="Calibri" w:hAnsiTheme="minorHAnsi" w:cstheme="minorHAnsi"/>
          <w:lang w:val="en-GB"/>
        </w:rPr>
      </w:pPr>
      <w:r w:rsidRPr="00400CF9">
        <w:rPr>
          <w:rFonts w:asciiTheme="minorHAnsi" w:eastAsia="Calibri" w:hAnsiTheme="minorHAnsi" w:cstheme="minorHAnsi"/>
          <w:lang w:val="en-GB"/>
        </w:rPr>
        <w:t>An Exempt Charity Limited by Guarantee</w:t>
      </w:r>
    </w:p>
    <w:p w14:paraId="254F6F4B" w14:textId="77777777" w:rsidR="009D4C8A" w:rsidRPr="00400CF9" w:rsidRDefault="009D4C8A" w:rsidP="009D4C8A">
      <w:pPr>
        <w:spacing w:line="276" w:lineRule="auto"/>
        <w:rPr>
          <w:rFonts w:asciiTheme="minorHAnsi" w:eastAsia="Calibri" w:hAnsiTheme="minorHAnsi" w:cstheme="minorHAnsi"/>
          <w:lang w:val="en-GB"/>
        </w:rPr>
      </w:pPr>
      <w:r w:rsidRPr="00400CF9">
        <w:rPr>
          <w:rFonts w:asciiTheme="minorHAnsi" w:eastAsia="Calibri" w:hAnsiTheme="minorHAnsi" w:cstheme="minorHAnsi"/>
          <w:lang w:val="en-GB"/>
        </w:rPr>
        <w:t>Company Number/08156955</w:t>
      </w:r>
    </w:p>
    <w:p w14:paraId="254F6F4C" w14:textId="7B57850D" w:rsidR="009D4C8A" w:rsidRPr="00400CF9" w:rsidRDefault="009D4C8A" w:rsidP="009D4C8A">
      <w:pPr>
        <w:spacing w:line="276" w:lineRule="auto"/>
        <w:rPr>
          <w:rFonts w:asciiTheme="minorHAnsi" w:eastAsia="Calibri" w:hAnsiTheme="minorHAnsi" w:cstheme="minorHAnsi"/>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961"/>
      </w:tblGrid>
      <w:tr w:rsidR="009D4C8A" w:rsidRPr="00400CF9" w14:paraId="254F6F4E" w14:textId="77777777" w:rsidTr="00065C6D">
        <w:trPr>
          <w:trHeight w:val="231"/>
        </w:trPr>
        <w:tc>
          <w:tcPr>
            <w:tcW w:w="8080" w:type="dxa"/>
            <w:gridSpan w:val="2"/>
            <w:shd w:val="clear" w:color="auto" w:fill="auto"/>
          </w:tcPr>
          <w:p w14:paraId="254F6F4D" w14:textId="67FFB3C6" w:rsidR="009D4C8A" w:rsidRPr="00400CF9" w:rsidRDefault="009D4C8A" w:rsidP="00F81E3B">
            <w:pPr>
              <w:rPr>
                <w:rFonts w:asciiTheme="minorHAnsi" w:eastAsia="Calibri" w:hAnsiTheme="minorHAnsi" w:cstheme="minorHAnsi"/>
                <w:b/>
                <w:bCs/>
                <w:sz w:val="22"/>
                <w:szCs w:val="22"/>
                <w:lang w:val="en-GB"/>
              </w:rPr>
            </w:pPr>
            <w:r w:rsidRPr="00400CF9">
              <w:rPr>
                <w:rFonts w:asciiTheme="minorHAnsi" w:eastAsia="Calibri" w:hAnsiTheme="minorHAnsi" w:cstheme="minorHAnsi"/>
                <w:sz w:val="22"/>
                <w:szCs w:val="22"/>
                <w:lang w:val="en-GB"/>
              </w:rPr>
              <w:t xml:space="preserve">Status: </w:t>
            </w:r>
            <w:r w:rsidR="00843A8D" w:rsidRPr="00843A8D">
              <w:rPr>
                <w:rFonts w:asciiTheme="minorHAnsi" w:eastAsia="Calibri" w:hAnsiTheme="minorHAnsi" w:cstheme="minorHAnsi"/>
                <w:b/>
                <w:bCs/>
                <w:sz w:val="22"/>
                <w:szCs w:val="22"/>
                <w:lang w:val="en-GB"/>
              </w:rPr>
              <w:t>Approved</w:t>
            </w:r>
          </w:p>
        </w:tc>
      </w:tr>
      <w:tr w:rsidR="009D4C8A" w:rsidRPr="00400CF9" w14:paraId="254F6F51" w14:textId="77777777" w:rsidTr="00065C6D">
        <w:trPr>
          <w:trHeight w:val="218"/>
        </w:trPr>
        <w:tc>
          <w:tcPr>
            <w:tcW w:w="3119" w:type="dxa"/>
            <w:shd w:val="clear" w:color="auto" w:fill="auto"/>
          </w:tcPr>
          <w:p w14:paraId="254F6F4F" w14:textId="77777777" w:rsidR="009D4C8A" w:rsidRPr="00400CF9" w:rsidRDefault="009D4C8A" w:rsidP="00B21D47">
            <w:pPr>
              <w:rPr>
                <w:rFonts w:asciiTheme="minorHAnsi" w:eastAsia="Calibri" w:hAnsiTheme="minorHAnsi" w:cstheme="minorHAnsi"/>
                <w:sz w:val="22"/>
                <w:szCs w:val="22"/>
                <w:lang w:val="en-GB"/>
              </w:rPr>
            </w:pPr>
            <w:r w:rsidRPr="00400CF9">
              <w:rPr>
                <w:rFonts w:asciiTheme="minorHAnsi" w:eastAsia="Calibri" w:hAnsiTheme="minorHAnsi" w:cstheme="minorHAnsi"/>
                <w:sz w:val="22"/>
                <w:szCs w:val="22"/>
                <w:lang w:val="en-GB"/>
              </w:rPr>
              <w:t>Recommended</w:t>
            </w:r>
          </w:p>
        </w:tc>
        <w:tc>
          <w:tcPr>
            <w:tcW w:w="4961" w:type="dxa"/>
            <w:shd w:val="clear" w:color="auto" w:fill="BFBFBF"/>
          </w:tcPr>
          <w:p w14:paraId="254F6F50" w14:textId="77777777" w:rsidR="009D4C8A" w:rsidRPr="00400CF9" w:rsidRDefault="009D4C8A" w:rsidP="00B21D47">
            <w:pPr>
              <w:rPr>
                <w:rFonts w:asciiTheme="minorHAnsi" w:eastAsia="Calibri" w:hAnsiTheme="minorHAnsi" w:cstheme="minorHAnsi"/>
                <w:sz w:val="22"/>
                <w:szCs w:val="22"/>
                <w:lang w:val="en-GB"/>
              </w:rPr>
            </w:pPr>
          </w:p>
        </w:tc>
      </w:tr>
      <w:tr w:rsidR="009D4C8A" w:rsidRPr="00400CF9" w14:paraId="254F6F54" w14:textId="77777777" w:rsidTr="00065C6D">
        <w:trPr>
          <w:trHeight w:val="219"/>
        </w:trPr>
        <w:tc>
          <w:tcPr>
            <w:tcW w:w="3119" w:type="dxa"/>
            <w:shd w:val="clear" w:color="auto" w:fill="auto"/>
          </w:tcPr>
          <w:p w14:paraId="254F6F52" w14:textId="77777777" w:rsidR="009D4C8A" w:rsidRPr="00400CF9" w:rsidRDefault="009D4C8A" w:rsidP="00B21D47">
            <w:pPr>
              <w:rPr>
                <w:rFonts w:asciiTheme="minorHAnsi" w:eastAsia="Calibri" w:hAnsiTheme="minorHAnsi" w:cstheme="minorHAnsi"/>
                <w:sz w:val="22"/>
                <w:szCs w:val="22"/>
                <w:lang w:val="en-GB"/>
              </w:rPr>
            </w:pPr>
            <w:r w:rsidRPr="00400CF9">
              <w:rPr>
                <w:rFonts w:asciiTheme="minorHAnsi" w:eastAsia="Calibri" w:hAnsiTheme="minorHAnsi" w:cstheme="minorHAnsi"/>
                <w:sz w:val="22"/>
                <w:szCs w:val="22"/>
                <w:lang w:val="en-GB"/>
              </w:rPr>
              <w:t>Statutory</w:t>
            </w:r>
          </w:p>
        </w:tc>
        <w:tc>
          <w:tcPr>
            <w:tcW w:w="4961" w:type="dxa"/>
            <w:shd w:val="clear" w:color="auto" w:fill="auto"/>
          </w:tcPr>
          <w:p w14:paraId="254F6F53" w14:textId="599E0D5A" w:rsidR="009D4C8A" w:rsidRPr="00400CF9" w:rsidRDefault="00A61AD3" w:rsidP="00B21D47">
            <w:pPr>
              <w:rPr>
                <w:rFonts w:asciiTheme="minorHAnsi" w:eastAsia="Calibri" w:hAnsiTheme="minorHAnsi" w:cstheme="minorHAnsi"/>
                <w:sz w:val="22"/>
                <w:szCs w:val="22"/>
                <w:lang w:val="en-GB"/>
              </w:rPr>
            </w:pPr>
            <w:r w:rsidRPr="00400CF9">
              <w:rPr>
                <w:rFonts w:asciiTheme="minorHAnsi" w:eastAsia="Calibri" w:hAnsiTheme="minorHAnsi" w:cstheme="minorHAnsi"/>
                <w:sz w:val="22"/>
                <w:szCs w:val="22"/>
                <w:lang w:val="en-GB"/>
              </w:rPr>
              <w:t>No</w:t>
            </w:r>
          </w:p>
        </w:tc>
      </w:tr>
      <w:tr w:rsidR="009D4C8A" w:rsidRPr="00400CF9" w14:paraId="254F6F57" w14:textId="77777777" w:rsidTr="00065C6D">
        <w:trPr>
          <w:trHeight w:val="219"/>
        </w:trPr>
        <w:tc>
          <w:tcPr>
            <w:tcW w:w="3119" w:type="dxa"/>
            <w:shd w:val="clear" w:color="auto" w:fill="auto"/>
          </w:tcPr>
          <w:p w14:paraId="254F6F55" w14:textId="77777777" w:rsidR="009D4C8A" w:rsidRPr="00400CF9" w:rsidRDefault="009D4C8A" w:rsidP="00B21D47">
            <w:pPr>
              <w:rPr>
                <w:rFonts w:asciiTheme="minorHAnsi" w:eastAsia="Calibri" w:hAnsiTheme="minorHAnsi" w:cstheme="minorHAnsi"/>
                <w:sz w:val="22"/>
                <w:szCs w:val="22"/>
                <w:lang w:val="en-GB"/>
              </w:rPr>
            </w:pPr>
            <w:r w:rsidRPr="00400CF9">
              <w:rPr>
                <w:rFonts w:asciiTheme="minorHAnsi" w:eastAsia="Calibri" w:hAnsiTheme="minorHAnsi" w:cstheme="minorHAnsi"/>
                <w:sz w:val="22"/>
                <w:szCs w:val="22"/>
                <w:lang w:val="en-GB"/>
              </w:rPr>
              <w:t>Version</w:t>
            </w:r>
          </w:p>
        </w:tc>
        <w:tc>
          <w:tcPr>
            <w:tcW w:w="4961" w:type="dxa"/>
            <w:shd w:val="clear" w:color="auto" w:fill="auto"/>
          </w:tcPr>
          <w:p w14:paraId="254F6F56" w14:textId="20B6D7F0" w:rsidR="009D4C8A" w:rsidRPr="00400CF9" w:rsidRDefault="002958E0" w:rsidP="00B21D47">
            <w:pPr>
              <w:rPr>
                <w:rFonts w:asciiTheme="minorHAnsi" w:eastAsia="Calibri" w:hAnsiTheme="minorHAnsi" w:cstheme="minorHAnsi"/>
                <w:sz w:val="22"/>
                <w:szCs w:val="22"/>
                <w:lang w:val="en-GB"/>
              </w:rPr>
            </w:pPr>
            <w:r w:rsidRPr="00400CF9">
              <w:rPr>
                <w:rFonts w:asciiTheme="minorHAnsi" w:eastAsia="Calibri" w:hAnsiTheme="minorHAnsi" w:cstheme="minorHAnsi"/>
                <w:sz w:val="22"/>
                <w:szCs w:val="22"/>
                <w:lang w:val="en-GB"/>
              </w:rPr>
              <w:t>V</w:t>
            </w:r>
            <w:r w:rsidR="00A61AD3" w:rsidRPr="00400CF9">
              <w:rPr>
                <w:rFonts w:asciiTheme="minorHAnsi" w:eastAsia="Calibri" w:hAnsiTheme="minorHAnsi" w:cstheme="minorHAnsi"/>
                <w:sz w:val="22"/>
                <w:szCs w:val="22"/>
                <w:lang w:val="en-GB"/>
              </w:rPr>
              <w:t>1</w:t>
            </w:r>
          </w:p>
        </w:tc>
      </w:tr>
      <w:tr w:rsidR="009D4C8A" w:rsidRPr="00400CF9" w14:paraId="254F6F5A" w14:textId="77777777" w:rsidTr="00065C6D">
        <w:trPr>
          <w:trHeight w:val="219"/>
        </w:trPr>
        <w:tc>
          <w:tcPr>
            <w:tcW w:w="3119" w:type="dxa"/>
            <w:shd w:val="clear" w:color="auto" w:fill="auto"/>
          </w:tcPr>
          <w:p w14:paraId="254F6F58" w14:textId="77777777" w:rsidR="009D4C8A" w:rsidRPr="00400CF9" w:rsidRDefault="009D4C8A" w:rsidP="00B21D47">
            <w:pPr>
              <w:rPr>
                <w:rFonts w:asciiTheme="minorHAnsi" w:eastAsia="Calibri" w:hAnsiTheme="minorHAnsi" w:cstheme="minorHAnsi"/>
                <w:sz w:val="22"/>
                <w:szCs w:val="22"/>
                <w:lang w:val="en-GB"/>
              </w:rPr>
            </w:pPr>
            <w:r w:rsidRPr="00400CF9">
              <w:rPr>
                <w:rFonts w:asciiTheme="minorHAnsi" w:eastAsia="Calibri" w:hAnsiTheme="minorHAnsi" w:cstheme="minorHAnsi"/>
                <w:sz w:val="22"/>
                <w:szCs w:val="22"/>
                <w:lang w:val="en-GB"/>
              </w:rPr>
              <w:t xml:space="preserve">Adopted  </w:t>
            </w:r>
          </w:p>
        </w:tc>
        <w:tc>
          <w:tcPr>
            <w:tcW w:w="4961" w:type="dxa"/>
            <w:shd w:val="clear" w:color="auto" w:fill="auto"/>
          </w:tcPr>
          <w:p w14:paraId="254F6F59" w14:textId="6F92B1B0" w:rsidR="009D4C8A" w:rsidRPr="00400CF9" w:rsidRDefault="00512A29" w:rsidP="00B21D47">
            <w:pPr>
              <w:rPr>
                <w:rFonts w:asciiTheme="minorHAnsi" w:eastAsia="Calibri" w:hAnsiTheme="minorHAnsi" w:cstheme="minorHAnsi"/>
                <w:b/>
                <w:sz w:val="22"/>
                <w:szCs w:val="22"/>
                <w:lang w:val="en-GB"/>
              </w:rPr>
            </w:pPr>
            <w:r w:rsidRPr="00400CF9">
              <w:rPr>
                <w:rFonts w:asciiTheme="minorHAnsi" w:eastAsia="Calibri" w:hAnsiTheme="minorHAnsi" w:cstheme="minorHAnsi"/>
                <w:b/>
                <w:sz w:val="22"/>
                <w:szCs w:val="22"/>
                <w:lang w:val="en-GB"/>
              </w:rPr>
              <w:t>Autumn 20</w:t>
            </w:r>
            <w:r w:rsidR="00A61AD3" w:rsidRPr="00400CF9">
              <w:rPr>
                <w:rFonts w:asciiTheme="minorHAnsi" w:eastAsia="Calibri" w:hAnsiTheme="minorHAnsi" w:cstheme="minorHAnsi"/>
                <w:b/>
                <w:sz w:val="22"/>
                <w:szCs w:val="22"/>
                <w:lang w:val="en-GB"/>
              </w:rPr>
              <w:t>2</w:t>
            </w:r>
            <w:r w:rsidR="00003CF8">
              <w:rPr>
                <w:rFonts w:asciiTheme="minorHAnsi" w:eastAsia="Calibri" w:hAnsiTheme="minorHAnsi" w:cstheme="minorHAnsi"/>
                <w:b/>
                <w:sz w:val="22"/>
                <w:szCs w:val="22"/>
                <w:lang w:val="en-GB"/>
              </w:rPr>
              <w:t>4</w:t>
            </w:r>
          </w:p>
        </w:tc>
      </w:tr>
      <w:tr w:rsidR="009D4C8A" w:rsidRPr="00400CF9" w14:paraId="254F6F5D" w14:textId="77777777" w:rsidTr="00065C6D">
        <w:trPr>
          <w:trHeight w:val="219"/>
        </w:trPr>
        <w:tc>
          <w:tcPr>
            <w:tcW w:w="3119" w:type="dxa"/>
            <w:shd w:val="clear" w:color="auto" w:fill="auto"/>
          </w:tcPr>
          <w:p w14:paraId="254F6F5B" w14:textId="77777777" w:rsidR="009D4C8A" w:rsidRPr="00400CF9" w:rsidRDefault="009D4C8A" w:rsidP="00B21D47">
            <w:pPr>
              <w:rPr>
                <w:rFonts w:asciiTheme="minorHAnsi" w:eastAsia="Calibri" w:hAnsiTheme="minorHAnsi" w:cstheme="minorHAnsi"/>
                <w:sz w:val="22"/>
                <w:szCs w:val="22"/>
                <w:lang w:val="en-GB"/>
              </w:rPr>
            </w:pPr>
            <w:r w:rsidRPr="00400CF9">
              <w:rPr>
                <w:rFonts w:asciiTheme="minorHAnsi" w:eastAsia="Calibri" w:hAnsiTheme="minorHAnsi" w:cstheme="minorHAnsi"/>
                <w:sz w:val="22"/>
                <w:szCs w:val="22"/>
                <w:lang w:val="en-GB"/>
              </w:rPr>
              <w:t xml:space="preserve">Review  </w:t>
            </w:r>
          </w:p>
        </w:tc>
        <w:tc>
          <w:tcPr>
            <w:tcW w:w="4961" w:type="dxa"/>
            <w:shd w:val="clear" w:color="auto" w:fill="auto"/>
          </w:tcPr>
          <w:p w14:paraId="254F6F5C" w14:textId="44802696" w:rsidR="009D4C8A" w:rsidRPr="00400CF9" w:rsidRDefault="00512A29" w:rsidP="00B21D47">
            <w:pPr>
              <w:rPr>
                <w:rFonts w:asciiTheme="minorHAnsi" w:eastAsia="Calibri" w:hAnsiTheme="minorHAnsi" w:cstheme="minorHAnsi"/>
                <w:b/>
                <w:sz w:val="22"/>
                <w:szCs w:val="22"/>
                <w:lang w:val="en-GB"/>
              </w:rPr>
            </w:pPr>
            <w:r w:rsidRPr="00400CF9">
              <w:rPr>
                <w:rFonts w:asciiTheme="minorHAnsi" w:eastAsia="Calibri" w:hAnsiTheme="minorHAnsi" w:cstheme="minorHAnsi"/>
                <w:b/>
                <w:sz w:val="22"/>
                <w:szCs w:val="22"/>
                <w:lang w:val="en-GB"/>
              </w:rPr>
              <w:t>Autumn 2</w:t>
            </w:r>
            <w:r w:rsidR="00065E32" w:rsidRPr="00400CF9">
              <w:rPr>
                <w:rFonts w:asciiTheme="minorHAnsi" w:eastAsia="Calibri" w:hAnsiTheme="minorHAnsi" w:cstheme="minorHAnsi"/>
                <w:b/>
                <w:sz w:val="22"/>
                <w:szCs w:val="22"/>
                <w:lang w:val="en-GB"/>
              </w:rPr>
              <w:t>02</w:t>
            </w:r>
            <w:r w:rsidR="00003CF8">
              <w:rPr>
                <w:rFonts w:asciiTheme="minorHAnsi" w:eastAsia="Calibri" w:hAnsiTheme="minorHAnsi" w:cstheme="minorHAnsi"/>
                <w:b/>
                <w:sz w:val="22"/>
                <w:szCs w:val="22"/>
                <w:lang w:val="en-GB"/>
              </w:rPr>
              <w:t>5</w:t>
            </w:r>
          </w:p>
        </w:tc>
      </w:tr>
      <w:tr w:rsidR="009D4C8A" w:rsidRPr="00400CF9" w14:paraId="254F6F61" w14:textId="77777777" w:rsidTr="00065C6D">
        <w:trPr>
          <w:trHeight w:val="219"/>
        </w:trPr>
        <w:tc>
          <w:tcPr>
            <w:tcW w:w="3119" w:type="dxa"/>
            <w:shd w:val="clear" w:color="auto" w:fill="auto"/>
          </w:tcPr>
          <w:p w14:paraId="254F6F5E" w14:textId="77777777" w:rsidR="009D4C8A" w:rsidRPr="00400CF9" w:rsidRDefault="009D4C8A" w:rsidP="00B21D47">
            <w:pPr>
              <w:rPr>
                <w:rFonts w:asciiTheme="minorHAnsi" w:eastAsia="Calibri" w:hAnsiTheme="minorHAnsi" w:cstheme="minorHAnsi"/>
                <w:sz w:val="22"/>
                <w:szCs w:val="22"/>
                <w:lang w:val="en-GB"/>
              </w:rPr>
            </w:pPr>
            <w:r w:rsidRPr="00400CF9">
              <w:rPr>
                <w:rFonts w:asciiTheme="minorHAnsi" w:eastAsia="Calibri" w:hAnsiTheme="minorHAnsi" w:cstheme="minorHAnsi"/>
                <w:sz w:val="22"/>
                <w:szCs w:val="22"/>
                <w:lang w:val="en-GB"/>
              </w:rPr>
              <w:t>Advisory Committee</w:t>
            </w:r>
          </w:p>
        </w:tc>
        <w:tc>
          <w:tcPr>
            <w:tcW w:w="4961" w:type="dxa"/>
            <w:shd w:val="clear" w:color="auto" w:fill="auto"/>
          </w:tcPr>
          <w:p w14:paraId="254F6F60" w14:textId="42380D00" w:rsidR="00477937" w:rsidRPr="00400CF9" w:rsidRDefault="00446107" w:rsidP="00B21D47">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Local Governing Advisory Board</w:t>
            </w:r>
          </w:p>
        </w:tc>
      </w:tr>
      <w:tr w:rsidR="009D4C8A" w:rsidRPr="00400CF9" w14:paraId="254F6F6A" w14:textId="77777777" w:rsidTr="00065C6D">
        <w:trPr>
          <w:trHeight w:val="219"/>
        </w:trPr>
        <w:tc>
          <w:tcPr>
            <w:tcW w:w="3119" w:type="dxa"/>
            <w:shd w:val="clear" w:color="auto" w:fill="auto"/>
          </w:tcPr>
          <w:p w14:paraId="254F6F62" w14:textId="77777777" w:rsidR="009D4C8A" w:rsidRPr="00400CF9" w:rsidRDefault="009D4C8A" w:rsidP="00B21D47">
            <w:pPr>
              <w:rPr>
                <w:rFonts w:asciiTheme="minorHAnsi" w:eastAsia="Calibri" w:hAnsiTheme="minorHAnsi" w:cstheme="minorHAnsi"/>
                <w:sz w:val="22"/>
                <w:szCs w:val="22"/>
                <w:lang w:val="en-GB"/>
              </w:rPr>
            </w:pPr>
            <w:r w:rsidRPr="00400CF9">
              <w:rPr>
                <w:rFonts w:asciiTheme="minorHAnsi" w:eastAsia="Calibri" w:hAnsiTheme="minorHAnsi" w:cstheme="minorHAnsi"/>
                <w:sz w:val="22"/>
                <w:szCs w:val="22"/>
                <w:lang w:val="en-GB"/>
              </w:rPr>
              <w:t>Linked Documents and Policies</w:t>
            </w:r>
          </w:p>
        </w:tc>
        <w:tc>
          <w:tcPr>
            <w:tcW w:w="4961" w:type="dxa"/>
            <w:shd w:val="clear" w:color="auto" w:fill="auto"/>
          </w:tcPr>
          <w:p w14:paraId="0C5C08B2" w14:textId="77777777" w:rsidR="00403D3E" w:rsidRPr="00403D3E" w:rsidRDefault="00403D3E" w:rsidP="00403D3E">
            <w:pPr>
              <w:rPr>
                <w:rFonts w:asciiTheme="minorHAnsi" w:hAnsiTheme="minorHAnsi" w:cstheme="minorHAnsi"/>
                <w:sz w:val="22"/>
                <w:szCs w:val="22"/>
              </w:rPr>
            </w:pPr>
            <w:r w:rsidRPr="00403D3E">
              <w:rPr>
                <w:rFonts w:asciiTheme="minorHAnsi" w:hAnsiTheme="minorHAnsi" w:cstheme="minorHAnsi"/>
                <w:sz w:val="22"/>
                <w:szCs w:val="22"/>
              </w:rPr>
              <w:t xml:space="preserve">Health and Safety Policy </w:t>
            </w:r>
          </w:p>
          <w:p w14:paraId="41C6594C" w14:textId="77777777" w:rsidR="00403D3E" w:rsidRPr="00403D3E" w:rsidRDefault="00403D3E" w:rsidP="00403D3E">
            <w:pPr>
              <w:rPr>
                <w:rFonts w:asciiTheme="minorHAnsi" w:hAnsiTheme="minorHAnsi" w:cstheme="minorHAnsi"/>
                <w:sz w:val="22"/>
                <w:szCs w:val="22"/>
              </w:rPr>
            </w:pPr>
            <w:r w:rsidRPr="00403D3E">
              <w:rPr>
                <w:rFonts w:asciiTheme="minorHAnsi" w:hAnsiTheme="minorHAnsi" w:cstheme="minorHAnsi"/>
                <w:sz w:val="22"/>
                <w:szCs w:val="22"/>
              </w:rPr>
              <w:t xml:space="preserve">Child Protection and Safeguarding Policy  </w:t>
            </w:r>
          </w:p>
          <w:p w14:paraId="715CA122" w14:textId="77777777" w:rsidR="00403D3E" w:rsidRPr="00403D3E" w:rsidRDefault="00403D3E" w:rsidP="00403D3E">
            <w:pPr>
              <w:rPr>
                <w:rFonts w:asciiTheme="minorHAnsi" w:hAnsiTheme="minorHAnsi" w:cstheme="minorHAnsi"/>
                <w:sz w:val="22"/>
                <w:szCs w:val="22"/>
              </w:rPr>
            </w:pPr>
            <w:r w:rsidRPr="00403D3E">
              <w:rPr>
                <w:rFonts w:asciiTheme="minorHAnsi" w:hAnsiTheme="minorHAnsi" w:cstheme="minorHAnsi"/>
                <w:sz w:val="22"/>
                <w:szCs w:val="22"/>
              </w:rPr>
              <w:t xml:space="preserve">First Aid Policy  </w:t>
            </w:r>
          </w:p>
          <w:p w14:paraId="099E7E1B" w14:textId="6513A4DF" w:rsidR="00403D3E" w:rsidRPr="00403D3E" w:rsidRDefault="00403D3E" w:rsidP="00403D3E">
            <w:pPr>
              <w:rPr>
                <w:rFonts w:asciiTheme="minorHAnsi" w:hAnsiTheme="minorHAnsi" w:cstheme="minorHAnsi"/>
                <w:sz w:val="22"/>
                <w:szCs w:val="22"/>
              </w:rPr>
            </w:pPr>
            <w:proofErr w:type="spellStart"/>
            <w:r w:rsidRPr="00403D3E">
              <w:rPr>
                <w:rFonts w:asciiTheme="minorHAnsi" w:hAnsiTheme="minorHAnsi" w:cstheme="minorHAnsi"/>
                <w:sz w:val="22"/>
                <w:szCs w:val="22"/>
              </w:rPr>
              <w:t>Behaviour</w:t>
            </w:r>
            <w:proofErr w:type="spellEnd"/>
            <w:r>
              <w:rPr>
                <w:rFonts w:asciiTheme="minorHAnsi" w:hAnsiTheme="minorHAnsi" w:cstheme="minorHAnsi"/>
                <w:sz w:val="22"/>
                <w:szCs w:val="22"/>
              </w:rPr>
              <w:t xml:space="preserve"> </w:t>
            </w:r>
            <w:r w:rsidRPr="00403D3E">
              <w:rPr>
                <w:rFonts w:asciiTheme="minorHAnsi" w:hAnsiTheme="minorHAnsi" w:cstheme="minorHAnsi"/>
                <w:sz w:val="22"/>
                <w:szCs w:val="22"/>
              </w:rPr>
              <w:t xml:space="preserve">Policy  </w:t>
            </w:r>
          </w:p>
          <w:p w14:paraId="205882E4" w14:textId="77777777" w:rsidR="00403D3E" w:rsidRPr="00403D3E" w:rsidRDefault="00403D3E" w:rsidP="00403D3E">
            <w:pPr>
              <w:rPr>
                <w:rFonts w:asciiTheme="minorHAnsi" w:hAnsiTheme="minorHAnsi" w:cstheme="minorHAnsi"/>
                <w:sz w:val="22"/>
                <w:szCs w:val="22"/>
              </w:rPr>
            </w:pPr>
            <w:r w:rsidRPr="00403D3E">
              <w:rPr>
                <w:rFonts w:asciiTheme="minorHAnsi" w:hAnsiTheme="minorHAnsi" w:cstheme="minorHAnsi"/>
                <w:sz w:val="22"/>
                <w:szCs w:val="22"/>
              </w:rPr>
              <w:t xml:space="preserve">Allergens Policy </w:t>
            </w:r>
          </w:p>
          <w:p w14:paraId="66D38CD5" w14:textId="77777777" w:rsidR="007716AB" w:rsidRDefault="007716AB" w:rsidP="00403D3E">
            <w:pPr>
              <w:rPr>
                <w:rFonts w:asciiTheme="minorHAnsi" w:hAnsiTheme="minorHAnsi" w:cstheme="minorHAnsi"/>
                <w:sz w:val="22"/>
                <w:szCs w:val="22"/>
              </w:rPr>
            </w:pPr>
            <w:r>
              <w:rPr>
                <w:rFonts w:asciiTheme="minorHAnsi" w:hAnsiTheme="minorHAnsi" w:cstheme="minorHAnsi"/>
                <w:sz w:val="22"/>
                <w:szCs w:val="22"/>
              </w:rPr>
              <w:t>School Dog information</w:t>
            </w:r>
          </w:p>
          <w:p w14:paraId="673A1A7C" w14:textId="77777777" w:rsidR="007716AB" w:rsidRDefault="007716AB" w:rsidP="00403D3E">
            <w:pPr>
              <w:rPr>
                <w:rFonts w:asciiTheme="minorHAnsi" w:hAnsiTheme="minorHAnsi" w:cstheme="minorHAnsi"/>
                <w:sz w:val="22"/>
                <w:szCs w:val="22"/>
              </w:rPr>
            </w:pPr>
            <w:r>
              <w:rPr>
                <w:rFonts w:asciiTheme="minorHAnsi" w:hAnsiTheme="minorHAnsi" w:cstheme="minorHAnsi"/>
                <w:sz w:val="22"/>
                <w:szCs w:val="22"/>
              </w:rPr>
              <w:t>Parent Consent forms</w:t>
            </w:r>
          </w:p>
          <w:p w14:paraId="67789E61" w14:textId="3DA00866" w:rsidR="007716AB" w:rsidRDefault="007716AB" w:rsidP="00403D3E">
            <w:pPr>
              <w:rPr>
                <w:rFonts w:asciiTheme="minorHAnsi" w:hAnsiTheme="minorHAnsi" w:cstheme="minorHAnsi"/>
                <w:sz w:val="22"/>
                <w:szCs w:val="22"/>
              </w:rPr>
            </w:pPr>
            <w:r>
              <w:rPr>
                <w:rFonts w:asciiTheme="minorHAnsi" w:hAnsiTheme="minorHAnsi" w:cstheme="minorHAnsi"/>
                <w:sz w:val="22"/>
                <w:szCs w:val="22"/>
              </w:rPr>
              <w:t>School Dog Risk assessment</w:t>
            </w:r>
          </w:p>
          <w:p w14:paraId="254F6F69" w14:textId="03552542" w:rsidR="007716AB" w:rsidRPr="00403D3E" w:rsidRDefault="007716AB" w:rsidP="00403D3E">
            <w:pPr>
              <w:rPr>
                <w:rFonts w:asciiTheme="minorHAnsi" w:hAnsiTheme="minorHAnsi" w:cstheme="minorHAnsi"/>
                <w:sz w:val="22"/>
                <w:szCs w:val="22"/>
              </w:rPr>
            </w:pPr>
          </w:p>
        </w:tc>
      </w:tr>
    </w:tbl>
    <w:p w14:paraId="254F6F6B" w14:textId="5B27F278" w:rsidR="009D4C8A" w:rsidRPr="00400CF9" w:rsidRDefault="009D4C8A" w:rsidP="009D4C8A">
      <w:pPr>
        <w:autoSpaceDE w:val="0"/>
        <w:autoSpaceDN w:val="0"/>
        <w:adjustRightInd w:val="0"/>
        <w:rPr>
          <w:rFonts w:asciiTheme="minorHAnsi" w:eastAsia="Calibri" w:hAnsiTheme="minorHAnsi" w:cstheme="minorHAnsi"/>
          <w:b/>
          <w:bCs/>
          <w:color w:val="000000"/>
          <w:sz w:val="28"/>
          <w:szCs w:val="28"/>
          <w:lang w:val="en-GB"/>
        </w:rPr>
      </w:pPr>
    </w:p>
    <w:p w14:paraId="254F6F6C" w14:textId="3BF87DFF" w:rsidR="008A6F47" w:rsidRPr="00400CF9" w:rsidRDefault="008A6F47" w:rsidP="00FE1823">
      <w:pPr>
        <w:pStyle w:val="BodyText"/>
        <w:ind w:left="0" w:firstLine="0"/>
        <w:rPr>
          <w:rFonts w:asciiTheme="minorHAnsi" w:hAnsiTheme="minorHAnsi" w:cstheme="minorHAnsi"/>
        </w:rPr>
      </w:pPr>
    </w:p>
    <w:p w14:paraId="254F6F6D" w14:textId="77777777" w:rsidR="00512A29" w:rsidRPr="00400CF9" w:rsidRDefault="00512A29" w:rsidP="00FE1823">
      <w:pPr>
        <w:pStyle w:val="BodyText"/>
        <w:ind w:left="0" w:firstLine="0"/>
        <w:rPr>
          <w:rFonts w:asciiTheme="minorHAnsi" w:hAnsiTheme="minorHAnsi" w:cstheme="minorHAnsi"/>
        </w:rPr>
      </w:pPr>
    </w:p>
    <w:p w14:paraId="254F6F6E" w14:textId="77777777" w:rsidR="00512A29" w:rsidRPr="00400CF9" w:rsidRDefault="00512A29" w:rsidP="00FE1823">
      <w:pPr>
        <w:pStyle w:val="BodyText"/>
        <w:ind w:left="0" w:firstLine="0"/>
        <w:rPr>
          <w:rFonts w:asciiTheme="minorHAnsi" w:hAnsiTheme="minorHAnsi" w:cstheme="minorHAnsi"/>
        </w:rPr>
      </w:pPr>
    </w:p>
    <w:p w14:paraId="254F6F6F" w14:textId="36950DDF" w:rsidR="00512A29" w:rsidRDefault="00512A29" w:rsidP="00FE1823">
      <w:pPr>
        <w:pStyle w:val="BodyText"/>
        <w:ind w:left="0" w:firstLine="0"/>
        <w:rPr>
          <w:rFonts w:asciiTheme="minorHAnsi" w:hAnsiTheme="minorHAnsi" w:cstheme="minorHAnsi"/>
        </w:rPr>
      </w:pPr>
    </w:p>
    <w:p w14:paraId="612A6459" w14:textId="77777777" w:rsidR="00003CF8" w:rsidRPr="00400CF9" w:rsidRDefault="00003CF8" w:rsidP="00FE1823">
      <w:pPr>
        <w:pStyle w:val="BodyText"/>
        <w:ind w:left="0" w:firstLine="0"/>
        <w:rPr>
          <w:rFonts w:asciiTheme="minorHAnsi" w:hAnsiTheme="minorHAnsi" w:cstheme="minorHAnsi"/>
        </w:rPr>
      </w:pPr>
    </w:p>
    <w:p w14:paraId="254F6F70" w14:textId="6D12D636" w:rsidR="002958E0" w:rsidRPr="00400CF9" w:rsidRDefault="002958E0" w:rsidP="00FE1823">
      <w:pPr>
        <w:pStyle w:val="BodyText"/>
        <w:ind w:left="0" w:firstLine="0"/>
        <w:rPr>
          <w:rFonts w:asciiTheme="minorHAnsi" w:hAnsiTheme="minorHAnsi" w:cstheme="minorHAnsi"/>
        </w:rPr>
      </w:pPr>
    </w:p>
    <w:p w14:paraId="06B0B634" w14:textId="444AA19D" w:rsidR="00E049E3" w:rsidRPr="00400CF9" w:rsidRDefault="00E049E3" w:rsidP="00FE1823">
      <w:pPr>
        <w:pStyle w:val="BodyText"/>
        <w:ind w:left="0" w:firstLine="0"/>
        <w:rPr>
          <w:rFonts w:asciiTheme="minorHAnsi" w:hAnsiTheme="minorHAnsi" w:cstheme="minorHAnsi"/>
        </w:rPr>
      </w:pPr>
    </w:p>
    <w:p w14:paraId="7E26CAC4" w14:textId="77777777" w:rsidR="00E049E3" w:rsidRPr="00400CF9" w:rsidRDefault="00E049E3" w:rsidP="00FE1823">
      <w:pPr>
        <w:pStyle w:val="BodyText"/>
        <w:ind w:left="0" w:firstLine="0"/>
        <w:rPr>
          <w:rFonts w:asciiTheme="minorHAnsi" w:hAnsiTheme="minorHAnsi" w:cstheme="minorHAnsi"/>
        </w:rPr>
      </w:pPr>
    </w:p>
    <w:p w14:paraId="254F6F72" w14:textId="4C60FCE2" w:rsidR="002958E0" w:rsidRDefault="002958E0" w:rsidP="00FE1823">
      <w:pPr>
        <w:pStyle w:val="BodyText"/>
        <w:ind w:left="0" w:firstLine="0"/>
        <w:rPr>
          <w:rFonts w:asciiTheme="minorHAnsi" w:hAnsiTheme="minorHAnsi" w:cstheme="minorHAnsi"/>
        </w:rPr>
      </w:pPr>
    </w:p>
    <w:p w14:paraId="3FD250C1" w14:textId="20C11320" w:rsidR="00EB2C6E" w:rsidRPr="00400CF9" w:rsidRDefault="00D277C9" w:rsidP="00FE1823">
      <w:pPr>
        <w:pStyle w:val="BodyText"/>
        <w:ind w:left="0" w:firstLine="0"/>
        <w:rPr>
          <w:rFonts w:asciiTheme="minorHAnsi" w:hAnsiTheme="minorHAnsi" w:cstheme="minorHAnsi"/>
        </w:rPr>
      </w:pPr>
      <w:r w:rsidRPr="00400CF9">
        <w:rPr>
          <w:rFonts w:asciiTheme="minorHAnsi" w:hAnsiTheme="minorHAnsi" w:cstheme="minorHAnsi"/>
          <w:noProof/>
          <w:szCs w:val="22"/>
          <w:lang w:val="en-GB" w:eastAsia="en-GB"/>
        </w:rPr>
        <w:lastRenderedPageBreak/>
        <w:drawing>
          <wp:anchor distT="0" distB="0" distL="114300" distR="114300" simplePos="0" relativeHeight="251657216" behindDoc="0" locked="0" layoutInCell="1" allowOverlap="1" wp14:anchorId="254F7014" wp14:editId="1239D15A">
            <wp:simplePos x="0" y="0"/>
            <wp:positionH relativeFrom="column">
              <wp:posOffset>-201678</wp:posOffset>
            </wp:positionH>
            <wp:positionV relativeFrom="paragraph">
              <wp:posOffset>-486541</wp:posOffset>
            </wp:positionV>
            <wp:extent cx="1079500" cy="471805"/>
            <wp:effectExtent l="0" t="0" r="635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Daras Logo Abov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79500" cy="471805"/>
                    </a:xfrm>
                    <a:prstGeom prst="rect">
                      <a:avLst/>
                    </a:prstGeom>
                    <a:noFill/>
                  </pic:spPr>
                </pic:pic>
              </a:graphicData>
            </a:graphic>
            <wp14:sizeRelH relativeFrom="margin">
              <wp14:pctWidth>0</wp14:pctWidth>
            </wp14:sizeRelH>
            <wp14:sizeRelV relativeFrom="margin">
              <wp14:pctHeight>0</wp14:pctHeight>
            </wp14:sizeRelV>
          </wp:anchor>
        </w:drawing>
      </w:r>
    </w:p>
    <w:p w14:paraId="254F6F77" w14:textId="45525DE1" w:rsidR="00512A29" w:rsidRPr="00400CF9" w:rsidRDefault="00FE05F5" w:rsidP="00512A29">
      <w:pPr>
        <w:jc w:val="both"/>
        <w:rPr>
          <w:rFonts w:asciiTheme="minorHAnsi" w:hAnsiTheme="minorHAnsi" w:cstheme="minorHAnsi"/>
          <w:b/>
          <w:sz w:val="22"/>
          <w:szCs w:val="22"/>
        </w:rPr>
      </w:pPr>
      <w:r w:rsidRPr="00400CF9">
        <w:rPr>
          <w:rFonts w:asciiTheme="minorHAnsi" w:hAnsiTheme="minorHAnsi" w:cstheme="minorHAnsi"/>
          <w:b/>
          <w:sz w:val="22"/>
          <w:szCs w:val="22"/>
        </w:rPr>
        <w:t>W</w:t>
      </w:r>
      <w:r w:rsidR="00003CF8">
        <w:rPr>
          <w:rFonts w:asciiTheme="minorHAnsi" w:hAnsiTheme="minorHAnsi" w:cstheme="minorHAnsi"/>
          <w:b/>
          <w:sz w:val="22"/>
          <w:szCs w:val="22"/>
        </w:rPr>
        <w:t>errington’s</w:t>
      </w:r>
      <w:r w:rsidRPr="00400CF9">
        <w:rPr>
          <w:rFonts w:asciiTheme="minorHAnsi" w:hAnsiTheme="minorHAnsi" w:cstheme="minorHAnsi"/>
          <w:b/>
          <w:sz w:val="22"/>
          <w:szCs w:val="22"/>
        </w:rPr>
        <w:t xml:space="preserve"> </w:t>
      </w:r>
      <w:r w:rsidR="00512A29" w:rsidRPr="00400CF9">
        <w:rPr>
          <w:rFonts w:asciiTheme="minorHAnsi" w:hAnsiTheme="minorHAnsi" w:cstheme="minorHAnsi"/>
          <w:b/>
          <w:sz w:val="22"/>
          <w:szCs w:val="22"/>
        </w:rPr>
        <w:t>Mission Statement</w:t>
      </w:r>
      <w:r w:rsidR="00031F50" w:rsidRPr="00400CF9">
        <w:rPr>
          <w:rFonts w:asciiTheme="minorHAnsi" w:hAnsiTheme="minorHAnsi" w:cstheme="minorHAnsi"/>
          <w:b/>
          <w:sz w:val="22"/>
          <w:szCs w:val="22"/>
        </w:rPr>
        <w:t>:</w:t>
      </w:r>
    </w:p>
    <w:p w14:paraId="254F6F79" w14:textId="539F69ED" w:rsidR="00512A29" w:rsidRDefault="00D00622" w:rsidP="00512A29">
      <w:pPr>
        <w:jc w:val="both"/>
        <w:rPr>
          <w:rFonts w:asciiTheme="minorHAnsi" w:hAnsiTheme="minorHAnsi" w:cstheme="minorHAnsi"/>
          <w:sz w:val="22"/>
          <w:szCs w:val="22"/>
        </w:rPr>
      </w:pPr>
      <w:r>
        <w:rPr>
          <w:rFonts w:asciiTheme="minorHAnsi" w:hAnsiTheme="minorHAnsi" w:cstheme="minorHAnsi"/>
          <w:sz w:val="22"/>
          <w:szCs w:val="22"/>
        </w:rPr>
        <w:t>‘Achieving together, inspiring learners for life’</w:t>
      </w:r>
    </w:p>
    <w:p w14:paraId="5B7B091F" w14:textId="77777777" w:rsidR="00D00622" w:rsidRPr="00400CF9" w:rsidRDefault="00D00622" w:rsidP="00512A29">
      <w:pPr>
        <w:jc w:val="both"/>
        <w:rPr>
          <w:rFonts w:asciiTheme="minorHAnsi" w:hAnsiTheme="minorHAnsi" w:cstheme="minorHAnsi"/>
          <w:sz w:val="22"/>
          <w:szCs w:val="22"/>
        </w:rPr>
      </w:pPr>
    </w:p>
    <w:p w14:paraId="254F6F7A" w14:textId="6677E516" w:rsidR="00512A29" w:rsidRPr="00400CF9" w:rsidRDefault="00512A29" w:rsidP="00512A29">
      <w:pPr>
        <w:jc w:val="both"/>
        <w:rPr>
          <w:rFonts w:asciiTheme="minorHAnsi" w:hAnsiTheme="minorHAnsi" w:cstheme="minorHAnsi"/>
          <w:sz w:val="22"/>
          <w:szCs w:val="22"/>
        </w:rPr>
      </w:pPr>
      <w:r w:rsidRPr="00400CF9">
        <w:rPr>
          <w:rFonts w:asciiTheme="minorHAnsi" w:hAnsiTheme="minorHAnsi" w:cstheme="minorHAnsi"/>
          <w:sz w:val="22"/>
          <w:szCs w:val="22"/>
        </w:rPr>
        <w:t xml:space="preserve">We are committed to this by developing our </w:t>
      </w:r>
      <w:r w:rsidR="00D00622">
        <w:rPr>
          <w:rFonts w:asciiTheme="minorHAnsi" w:hAnsiTheme="minorHAnsi" w:cstheme="minorHAnsi"/>
          <w:sz w:val="22"/>
          <w:szCs w:val="22"/>
        </w:rPr>
        <w:t>learning dispositions</w:t>
      </w:r>
      <w:r w:rsidRPr="00400CF9">
        <w:rPr>
          <w:rFonts w:asciiTheme="minorHAnsi" w:hAnsiTheme="minorHAnsi" w:cstheme="minorHAnsi"/>
          <w:sz w:val="22"/>
          <w:szCs w:val="22"/>
        </w:rPr>
        <w:t xml:space="preserve"> with pupils:</w:t>
      </w:r>
    </w:p>
    <w:p w14:paraId="254F6F7B" w14:textId="77777777" w:rsidR="00394F35" w:rsidRPr="00400CF9" w:rsidRDefault="00394F35" w:rsidP="00512A29">
      <w:pPr>
        <w:jc w:val="both"/>
        <w:rPr>
          <w:rFonts w:asciiTheme="minorHAnsi" w:hAnsiTheme="minorHAnsi" w:cstheme="minorHAnsi"/>
          <w:sz w:val="22"/>
          <w:szCs w:val="22"/>
        </w:rPr>
      </w:pPr>
    </w:p>
    <w:p w14:paraId="254F6F7C" w14:textId="77777777" w:rsidR="00394F35" w:rsidRPr="00400CF9" w:rsidRDefault="00512A29" w:rsidP="00512A29">
      <w:pPr>
        <w:jc w:val="both"/>
        <w:rPr>
          <w:rFonts w:asciiTheme="minorHAnsi" w:hAnsiTheme="minorHAnsi" w:cstheme="minorHAnsi"/>
          <w:b/>
          <w:sz w:val="22"/>
          <w:szCs w:val="22"/>
        </w:rPr>
      </w:pPr>
      <w:r w:rsidRPr="00400CF9">
        <w:rPr>
          <w:rFonts w:asciiTheme="minorHAnsi" w:hAnsiTheme="minorHAnsi" w:cstheme="minorHAnsi"/>
          <w:sz w:val="22"/>
          <w:szCs w:val="22"/>
        </w:rPr>
        <w:t>•</w:t>
      </w:r>
      <w:r w:rsidRPr="00400CF9">
        <w:rPr>
          <w:rFonts w:asciiTheme="minorHAnsi" w:hAnsiTheme="minorHAnsi" w:cstheme="minorHAnsi"/>
          <w:sz w:val="22"/>
          <w:szCs w:val="22"/>
        </w:rPr>
        <w:tab/>
      </w:r>
      <w:r w:rsidRPr="00400CF9">
        <w:rPr>
          <w:rFonts w:asciiTheme="minorHAnsi" w:hAnsiTheme="minorHAnsi" w:cstheme="minorHAnsi"/>
          <w:b/>
          <w:sz w:val="22"/>
          <w:szCs w:val="22"/>
        </w:rPr>
        <w:t>Reflection</w:t>
      </w:r>
    </w:p>
    <w:p w14:paraId="254F6F7D" w14:textId="77777777" w:rsidR="00512A29" w:rsidRPr="00400CF9" w:rsidRDefault="00512A29" w:rsidP="00512A29">
      <w:pPr>
        <w:jc w:val="both"/>
        <w:rPr>
          <w:rFonts w:asciiTheme="minorHAnsi" w:hAnsiTheme="minorHAnsi" w:cstheme="minorHAnsi"/>
          <w:sz w:val="22"/>
          <w:szCs w:val="22"/>
        </w:rPr>
      </w:pPr>
      <w:r w:rsidRPr="00400CF9">
        <w:rPr>
          <w:rFonts w:asciiTheme="minorHAnsi" w:hAnsiTheme="minorHAnsi" w:cstheme="minorHAnsi"/>
          <w:sz w:val="22"/>
          <w:szCs w:val="22"/>
        </w:rPr>
        <w:t xml:space="preserve">We ask all learners to give thought or consideration on their actions and learning. </w:t>
      </w:r>
    </w:p>
    <w:p w14:paraId="254F6F7E" w14:textId="77777777" w:rsidR="00394F35" w:rsidRPr="00400CF9" w:rsidRDefault="00394F35" w:rsidP="00512A29">
      <w:pPr>
        <w:jc w:val="both"/>
        <w:rPr>
          <w:rFonts w:asciiTheme="minorHAnsi" w:hAnsiTheme="minorHAnsi" w:cstheme="minorHAnsi"/>
          <w:sz w:val="22"/>
          <w:szCs w:val="22"/>
        </w:rPr>
      </w:pPr>
    </w:p>
    <w:p w14:paraId="254F6F7F" w14:textId="40FF501C" w:rsidR="00394F35" w:rsidRPr="00400CF9" w:rsidRDefault="00512A29" w:rsidP="00512A29">
      <w:pPr>
        <w:jc w:val="both"/>
        <w:rPr>
          <w:rFonts w:asciiTheme="minorHAnsi" w:hAnsiTheme="minorHAnsi" w:cstheme="minorHAnsi"/>
          <w:b/>
          <w:sz w:val="22"/>
          <w:szCs w:val="22"/>
        </w:rPr>
      </w:pPr>
      <w:r w:rsidRPr="00400CF9">
        <w:rPr>
          <w:rFonts w:asciiTheme="minorHAnsi" w:hAnsiTheme="minorHAnsi" w:cstheme="minorHAnsi"/>
          <w:sz w:val="22"/>
          <w:szCs w:val="22"/>
        </w:rPr>
        <w:t>•</w:t>
      </w:r>
      <w:r w:rsidRPr="00400CF9">
        <w:rPr>
          <w:rFonts w:asciiTheme="minorHAnsi" w:hAnsiTheme="minorHAnsi" w:cstheme="minorHAnsi"/>
          <w:sz w:val="22"/>
          <w:szCs w:val="22"/>
        </w:rPr>
        <w:tab/>
      </w:r>
      <w:r w:rsidR="00003CF8">
        <w:rPr>
          <w:rFonts w:asciiTheme="minorHAnsi" w:hAnsiTheme="minorHAnsi" w:cstheme="minorHAnsi"/>
          <w:b/>
          <w:sz w:val="22"/>
          <w:szCs w:val="22"/>
        </w:rPr>
        <w:t>Independent</w:t>
      </w:r>
    </w:p>
    <w:p w14:paraId="254F6F80" w14:textId="569817FD" w:rsidR="00512A29" w:rsidRPr="00400CF9" w:rsidRDefault="00512A29" w:rsidP="00512A29">
      <w:pPr>
        <w:jc w:val="both"/>
        <w:rPr>
          <w:rFonts w:asciiTheme="minorHAnsi" w:hAnsiTheme="minorHAnsi" w:cstheme="minorHAnsi"/>
          <w:sz w:val="22"/>
          <w:szCs w:val="22"/>
        </w:rPr>
      </w:pPr>
      <w:r w:rsidRPr="00400CF9">
        <w:rPr>
          <w:rFonts w:asciiTheme="minorHAnsi" w:hAnsiTheme="minorHAnsi" w:cstheme="minorHAnsi"/>
          <w:sz w:val="22"/>
          <w:szCs w:val="22"/>
        </w:rPr>
        <w:t>We encourage self-awareness</w:t>
      </w:r>
      <w:r w:rsidR="00D00622">
        <w:rPr>
          <w:rFonts w:asciiTheme="minorHAnsi" w:hAnsiTheme="minorHAnsi" w:cstheme="minorHAnsi"/>
          <w:sz w:val="22"/>
          <w:szCs w:val="22"/>
        </w:rPr>
        <w:t>, and ways to be independent with our thinking and learning.</w:t>
      </w:r>
    </w:p>
    <w:p w14:paraId="254F6F81" w14:textId="77777777" w:rsidR="00394F35" w:rsidRPr="00400CF9" w:rsidRDefault="00394F35" w:rsidP="00512A29">
      <w:pPr>
        <w:jc w:val="both"/>
        <w:rPr>
          <w:rFonts w:asciiTheme="minorHAnsi" w:hAnsiTheme="minorHAnsi" w:cstheme="minorHAnsi"/>
          <w:sz w:val="22"/>
          <w:szCs w:val="22"/>
        </w:rPr>
      </w:pPr>
    </w:p>
    <w:p w14:paraId="254F6F82" w14:textId="0352E493" w:rsidR="00512A29" w:rsidRPr="00400CF9" w:rsidRDefault="00512A29" w:rsidP="00512A29">
      <w:pPr>
        <w:jc w:val="both"/>
        <w:rPr>
          <w:rFonts w:asciiTheme="minorHAnsi" w:hAnsiTheme="minorHAnsi" w:cstheme="minorHAnsi"/>
          <w:sz w:val="22"/>
          <w:szCs w:val="22"/>
        </w:rPr>
      </w:pPr>
      <w:r w:rsidRPr="00400CF9">
        <w:rPr>
          <w:rFonts w:asciiTheme="minorHAnsi" w:hAnsiTheme="minorHAnsi" w:cstheme="minorHAnsi"/>
          <w:sz w:val="22"/>
          <w:szCs w:val="22"/>
        </w:rPr>
        <w:t>•</w:t>
      </w:r>
      <w:r w:rsidRPr="00400CF9">
        <w:rPr>
          <w:rFonts w:asciiTheme="minorHAnsi" w:hAnsiTheme="minorHAnsi" w:cstheme="minorHAnsi"/>
          <w:sz w:val="22"/>
          <w:szCs w:val="22"/>
        </w:rPr>
        <w:tab/>
      </w:r>
      <w:r w:rsidRPr="00400CF9">
        <w:rPr>
          <w:rFonts w:asciiTheme="minorHAnsi" w:hAnsiTheme="minorHAnsi" w:cstheme="minorHAnsi"/>
          <w:b/>
          <w:sz w:val="22"/>
          <w:szCs w:val="22"/>
        </w:rPr>
        <w:t>Curiosity</w:t>
      </w:r>
    </w:p>
    <w:p w14:paraId="254F6F83" w14:textId="77777777" w:rsidR="00512A29" w:rsidRPr="00400CF9" w:rsidRDefault="00512A29" w:rsidP="00512A29">
      <w:pPr>
        <w:jc w:val="both"/>
        <w:rPr>
          <w:rFonts w:asciiTheme="minorHAnsi" w:hAnsiTheme="minorHAnsi" w:cstheme="minorHAnsi"/>
          <w:sz w:val="22"/>
          <w:szCs w:val="22"/>
        </w:rPr>
      </w:pPr>
      <w:r w:rsidRPr="00400CF9">
        <w:rPr>
          <w:rFonts w:asciiTheme="minorHAnsi" w:hAnsiTheme="minorHAnsi" w:cstheme="minorHAnsi"/>
          <w:sz w:val="22"/>
          <w:szCs w:val="22"/>
        </w:rPr>
        <w:t xml:space="preserve">We inspire all learners to have strong desire to know or learn something, questioning their learning experiences to find out more. </w:t>
      </w:r>
    </w:p>
    <w:p w14:paraId="254F6F84" w14:textId="77777777" w:rsidR="00394F35" w:rsidRPr="00400CF9" w:rsidRDefault="00394F35" w:rsidP="00512A29">
      <w:pPr>
        <w:jc w:val="both"/>
        <w:rPr>
          <w:rFonts w:asciiTheme="minorHAnsi" w:hAnsiTheme="minorHAnsi" w:cstheme="minorHAnsi"/>
          <w:sz w:val="22"/>
          <w:szCs w:val="22"/>
        </w:rPr>
      </w:pPr>
    </w:p>
    <w:p w14:paraId="254F6F85" w14:textId="00EAE500" w:rsidR="00512A29" w:rsidRPr="00400CF9" w:rsidRDefault="00512A29" w:rsidP="00512A29">
      <w:pPr>
        <w:jc w:val="both"/>
        <w:rPr>
          <w:rFonts w:asciiTheme="minorHAnsi" w:hAnsiTheme="minorHAnsi" w:cstheme="minorHAnsi"/>
          <w:sz w:val="22"/>
          <w:szCs w:val="22"/>
        </w:rPr>
      </w:pPr>
      <w:r w:rsidRPr="00400CF9">
        <w:rPr>
          <w:rFonts w:asciiTheme="minorHAnsi" w:hAnsiTheme="minorHAnsi" w:cstheme="minorHAnsi"/>
          <w:sz w:val="22"/>
          <w:szCs w:val="22"/>
        </w:rPr>
        <w:t>•</w:t>
      </w:r>
      <w:r w:rsidRPr="00400CF9">
        <w:rPr>
          <w:rFonts w:asciiTheme="minorHAnsi" w:hAnsiTheme="minorHAnsi" w:cstheme="minorHAnsi"/>
          <w:sz w:val="22"/>
          <w:szCs w:val="22"/>
        </w:rPr>
        <w:tab/>
      </w:r>
      <w:r w:rsidR="00003CF8">
        <w:rPr>
          <w:rFonts w:asciiTheme="minorHAnsi" w:hAnsiTheme="minorHAnsi" w:cstheme="minorHAnsi"/>
          <w:b/>
          <w:sz w:val="22"/>
          <w:szCs w:val="22"/>
        </w:rPr>
        <w:t>Brave</w:t>
      </w:r>
    </w:p>
    <w:p w14:paraId="254F6F86" w14:textId="0C43B982" w:rsidR="00512A29" w:rsidRPr="00400CF9" w:rsidRDefault="00512A29" w:rsidP="00512A29">
      <w:pPr>
        <w:jc w:val="both"/>
        <w:rPr>
          <w:rFonts w:asciiTheme="minorHAnsi" w:hAnsiTheme="minorHAnsi" w:cstheme="minorHAnsi"/>
          <w:sz w:val="22"/>
          <w:szCs w:val="22"/>
        </w:rPr>
      </w:pPr>
      <w:r w:rsidRPr="00400CF9">
        <w:rPr>
          <w:rFonts w:asciiTheme="minorHAnsi" w:hAnsiTheme="minorHAnsi" w:cstheme="minorHAnsi"/>
          <w:sz w:val="22"/>
          <w:szCs w:val="22"/>
        </w:rPr>
        <w:t xml:space="preserve">We </w:t>
      </w:r>
      <w:r w:rsidR="00D00622">
        <w:rPr>
          <w:rFonts w:asciiTheme="minorHAnsi" w:hAnsiTheme="minorHAnsi" w:cstheme="minorHAnsi"/>
          <w:sz w:val="22"/>
          <w:szCs w:val="22"/>
        </w:rPr>
        <w:t xml:space="preserve">encourage learners to brave, take a risk and welcome mistakes as a learning tool. </w:t>
      </w:r>
    </w:p>
    <w:p w14:paraId="254F6F87" w14:textId="2ECDCE75" w:rsidR="00394F35" w:rsidRPr="00400CF9" w:rsidRDefault="00394F35" w:rsidP="00512A29">
      <w:pPr>
        <w:jc w:val="both"/>
        <w:rPr>
          <w:rFonts w:asciiTheme="minorHAnsi" w:hAnsiTheme="minorHAnsi" w:cstheme="minorHAnsi"/>
          <w:sz w:val="22"/>
          <w:szCs w:val="22"/>
        </w:rPr>
      </w:pPr>
    </w:p>
    <w:p w14:paraId="254F6F88" w14:textId="77777777" w:rsidR="00394F35" w:rsidRPr="00400CF9" w:rsidRDefault="00512A29" w:rsidP="00512A29">
      <w:pPr>
        <w:jc w:val="both"/>
        <w:rPr>
          <w:rFonts w:asciiTheme="minorHAnsi" w:hAnsiTheme="minorHAnsi" w:cstheme="minorHAnsi"/>
          <w:b/>
          <w:sz w:val="22"/>
          <w:szCs w:val="22"/>
        </w:rPr>
      </w:pPr>
      <w:r w:rsidRPr="00400CF9">
        <w:rPr>
          <w:rFonts w:asciiTheme="minorHAnsi" w:hAnsiTheme="minorHAnsi" w:cstheme="minorHAnsi"/>
          <w:sz w:val="22"/>
          <w:szCs w:val="22"/>
        </w:rPr>
        <w:t>•</w:t>
      </w:r>
      <w:r w:rsidRPr="00400CF9">
        <w:rPr>
          <w:rFonts w:asciiTheme="minorHAnsi" w:hAnsiTheme="minorHAnsi" w:cstheme="minorHAnsi"/>
          <w:sz w:val="22"/>
          <w:szCs w:val="22"/>
        </w:rPr>
        <w:tab/>
      </w:r>
      <w:r w:rsidRPr="00400CF9">
        <w:rPr>
          <w:rFonts w:asciiTheme="minorHAnsi" w:hAnsiTheme="minorHAnsi" w:cstheme="minorHAnsi"/>
          <w:b/>
          <w:sz w:val="22"/>
          <w:szCs w:val="22"/>
        </w:rPr>
        <w:t>Connect</w:t>
      </w:r>
    </w:p>
    <w:p w14:paraId="254F6F89" w14:textId="2B955D25" w:rsidR="00512A29" w:rsidRPr="00400CF9" w:rsidRDefault="00512A29" w:rsidP="00512A29">
      <w:pPr>
        <w:jc w:val="both"/>
        <w:rPr>
          <w:rFonts w:asciiTheme="minorHAnsi" w:hAnsiTheme="minorHAnsi" w:cstheme="minorHAnsi"/>
          <w:sz w:val="22"/>
          <w:szCs w:val="22"/>
        </w:rPr>
      </w:pPr>
      <w:r w:rsidRPr="00400CF9">
        <w:rPr>
          <w:rFonts w:asciiTheme="minorHAnsi" w:hAnsiTheme="minorHAnsi" w:cstheme="minorHAnsi"/>
          <w:sz w:val="22"/>
          <w:szCs w:val="22"/>
        </w:rPr>
        <w:t xml:space="preserve">We promote learning where connections can be made, where children can relate new and old learning.  </w:t>
      </w:r>
    </w:p>
    <w:p w14:paraId="254F6F8A" w14:textId="77777777" w:rsidR="00031F50" w:rsidRPr="00400CF9" w:rsidRDefault="00031F50" w:rsidP="00031F50">
      <w:pPr>
        <w:pStyle w:val="aLCPSubhead"/>
        <w:jc w:val="both"/>
        <w:rPr>
          <w:rFonts w:asciiTheme="minorHAnsi" w:hAnsiTheme="minorHAnsi" w:cstheme="minorHAnsi"/>
          <w:sz w:val="22"/>
          <w:szCs w:val="22"/>
        </w:rPr>
      </w:pPr>
    </w:p>
    <w:p w14:paraId="254F6F8B" w14:textId="77777777" w:rsidR="002958E0" w:rsidRPr="00400CF9" w:rsidRDefault="002958E0" w:rsidP="00031F50">
      <w:pPr>
        <w:pStyle w:val="aLCPSubhead"/>
        <w:jc w:val="both"/>
        <w:rPr>
          <w:rFonts w:asciiTheme="minorHAnsi" w:hAnsiTheme="minorHAnsi" w:cstheme="minorHAnsi"/>
          <w:sz w:val="22"/>
          <w:szCs w:val="22"/>
        </w:rPr>
      </w:pPr>
    </w:p>
    <w:p w14:paraId="254F6F9D" w14:textId="77777777" w:rsidR="00946B64" w:rsidRPr="00400CF9" w:rsidRDefault="00946B64" w:rsidP="00946B64">
      <w:pPr>
        <w:pStyle w:val="aLCPSubhead"/>
        <w:jc w:val="both"/>
        <w:rPr>
          <w:rFonts w:asciiTheme="minorHAnsi" w:hAnsiTheme="minorHAnsi" w:cstheme="minorHAnsi"/>
          <w:b/>
          <w:sz w:val="22"/>
          <w:szCs w:val="22"/>
        </w:rPr>
      </w:pPr>
      <w:r w:rsidRPr="00400CF9">
        <w:rPr>
          <w:rFonts w:asciiTheme="minorHAnsi" w:hAnsiTheme="minorHAnsi" w:cstheme="minorHAnsi"/>
          <w:b/>
          <w:sz w:val="22"/>
          <w:szCs w:val="22"/>
        </w:rPr>
        <w:t>UNICEF’s Rights Respecting Schools Award (RRSA):</w:t>
      </w:r>
    </w:p>
    <w:p w14:paraId="254F6F9E" w14:textId="65EB480A" w:rsidR="00946B64" w:rsidRPr="00400CF9" w:rsidRDefault="00946B64" w:rsidP="00946B64">
      <w:pPr>
        <w:pStyle w:val="aLCPSubhead"/>
        <w:jc w:val="both"/>
        <w:rPr>
          <w:rFonts w:asciiTheme="minorHAnsi" w:hAnsiTheme="minorHAnsi" w:cstheme="minorHAnsi"/>
          <w:sz w:val="22"/>
          <w:szCs w:val="22"/>
        </w:rPr>
      </w:pPr>
      <w:r w:rsidRPr="00400CF9">
        <w:rPr>
          <w:rFonts w:asciiTheme="minorHAnsi" w:hAnsiTheme="minorHAnsi" w:cstheme="minorHAnsi"/>
          <w:sz w:val="22"/>
          <w:szCs w:val="22"/>
        </w:rPr>
        <w:t xml:space="preserve">We follow a human </w:t>
      </w:r>
      <w:proofErr w:type="gramStart"/>
      <w:r w:rsidRPr="00400CF9">
        <w:rPr>
          <w:rFonts w:asciiTheme="minorHAnsi" w:hAnsiTheme="minorHAnsi" w:cstheme="minorHAnsi"/>
          <w:sz w:val="22"/>
          <w:szCs w:val="22"/>
        </w:rPr>
        <w:t>rights based</w:t>
      </w:r>
      <w:proofErr w:type="gramEnd"/>
      <w:r w:rsidRPr="00400CF9">
        <w:rPr>
          <w:rFonts w:asciiTheme="minorHAnsi" w:hAnsiTheme="minorHAnsi" w:cstheme="minorHAnsi"/>
          <w:sz w:val="22"/>
          <w:szCs w:val="22"/>
        </w:rPr>
        <w:t xml:space="preserve"> approach to behaviour through UNICEF’s Rights Respecting Schools Award (RRSA)</w:t>
      </w:r>
      <w:r w:rsidR="00394F35" w:rsidRPr="00400CF9">
        <w:rPr>
          <w:rFonts w:asciiTheme="minorHAnsi" w:hAnsiTheme="minorHAnsi" w:cstheme="minorHAnsi"/>
          <w:sz w:val="22"/>
          <w:szCs w:val="22"/>
        </w:rPr>
        <w:t>,</w:t>
      </w:r>
      <w:r w:rsidRPr="00400CF9">
        <w:rPr>
          <w:rFonts w:asciiTheme="minorHAnsi" w:hAnsiTheme="minorHAnsi" w:cstheme="minorHAnsi"/>
          <w:sz w:val="22"/>
          <w:szCs w:val="22"/>
        </w:rPr>
        <w:t xml:space="preserve"> which helps schools to use the United Nations Convention on the Rights of the Child (UNCRC) as the school’s values framework. </w:t>
      </w:r>
    </w:p>
    <w:p w14:paraId="0E37939C" w14:textId="05267156" w:rsidR="00E049E3" w:rsidRPr="00400CF9" w:rsidRDefault="00E049E3" w:rsidP="00946B64">
      <w:pPr>
        <w:pStyle w:val="aLCPSubhead"/>
        <w:jc w:val="both"/>
        <w:rPr>
          <w:rFonts w:asciiTheme="minorHAnsi" w:hAnsiTheme="minorHAnsi" w:cstheme="minorHAnsi"/>
          <w:sz w:val="22"/>
          <w:szCs w:val="22"/>
        </w:rPr>
      </w:pPr>
    </w:p>
    <w:p w14:paraId="2FDDBE01" w14:textId="210ED457" w:rsidR="0011407F" w:rsidRDefault="00E049E3" w:rsidP="00946B64">
      <w:pPr>
        <w:pStyle w:val="aLCPSubhead"/>
        <w:jc w:val="both"/>
        <w:rPr>
          <w:rFonts w:asciiTheme="minorHAnsi" w:hAnsiTheme="minorHAnsi" w:cstheme="minorHAnsi"/>
          <w:i/>
          <w:iCs/>
          <w:sz w:val="22"/>
          <w:szCs w:val="22"/>
        </w:rPr>
      </w:pPr>
      <w:r w:rsidRPr="00400CF9">
        <w:rPr>
          <w:rFonts w:asciiTheme="minorHAnsi" w:hAnsiTheme="minorHAnsi" w:cstheme="minorHAnsi"/>
          <w:sz w:val="22"/>
          <w:szCs w:val="22"/>
        </w:rPr>
        <w:t>This policy supports Article</w:t>
      </w:r>
      <w:r w:rsidR="00A669E3" w:rsidRPr="00400CF9">
        <w:rPr>
          <w:rFonts w:asciiTheme="minorHAnsi" w:hAnsiTheme="minorHAnsi" w:cstheme="minorHAnsi"/>
          <w:sz w:val="22"/>
          <w:szCs w:val="22"/>
        </w:rPr>
        <w:t xml:space="preserve"> </w:t>
      </w:r>
      <w:r w:rsidR="0027307E">
        <w:rPr>
          <w:rFonts w:asciiTheme="minorHAnsi" w:hAnsiTheme="minorHAnsi" w:cstheme="minorHAnsi"/>
          <w:sz w:val="22"/>
          <w:szCs w:val="22"/>
        </w:rPr>
        <w:t>3</w:t>
      </w:r>
      <w:r w:rsidR="00F429B9">
        <w:rPr>
          <w:rFonts w:asciiTheme="minorHAnsi" w:hAnsiTheme="minorHAnsi" w:cstheme="minorHAnsi"/>
          <w:sz w:val="22"/>
          <w:szCs w:val="22"/>
        </w:rPr>
        <w:t xml:space="preserve">: </w:t>
      </w:r>
      <w:r w:rsidR="00F429B9">
        <w:rPr>
          <w:rFonts w:asciiTheme="minorHAnsi" w:hAnsiTheme="minorHAnsi" w:cstheme="minorHAnsi"/>
          <w:i/>
          <w:iCs/>
          <w:sz w:val="22"/>
          <w:szCs w:val="22"/>
        </w:rPr>
        <w:t>All adults should do what is best for you. When adults make decisions, they should think about how their decisions will affect the children.</w:t>
      </w:r>
    </w:p>
    <w:p w14:paraId="50F4C8A6" w14:textId="59C2673D" w:rsidR="00877DD6" w:rsidRDefault="00877DD6" w:rsidP="00946B64">
      <w:pPr>
        <w:pStyle w:val="aLCPSubhead"/>
        <w:jc w:val="both"/>
        <w:rPr>
          <w:rFonts w:asciiTheme="minorHAnsi" w:hAnsiTheme="minorHAnsi" w:cstheme="minorHAnsi"/>
          <w:i/>
          <w:iCs/>
          <w:sz w:val="22"/>
          <w:szCs w:val="22"/>
        </w:rPr>
      </w:pPr>
    </w:p>
    <w:p w14:paraId="78C0D2C6" w14:textId="77777777" w:rsidR="002A26F7" w:rsidRDefault="002A26F7" w:rsidP="00946B64">
      <w:pPr>
        <w:pStyle w:val="aLCPSubhead"/>
        <w:jc w:val="both"/>
        <w:rPr>
          <w:rFonts w:asciiTheme="minorHAnsi" w:hAnsiTheme="minorHAnsi" w:cstheme="minorHAnsi"/>
          <w:b/>
          <w:bCs/>
          <w:sz w:val="24"/>
          <w:szCs w:val="24"/>
        </w:rPr>
      </w:pPr>
    </w:p>
    <w:p w14:paraId="11FF6E52" w14:textId="05CF3214" w:rsidR="00877DD6" w:rsidRPr="00877DD6" w:rsidRDefault="00877DD6" w:rsidP="00946B64">
      <w:pPr>
        <w:pStyle w:val="aLCPSubhead"/>
        <w:jc w:val="both"/>
        <w:rPr>
          <w:rFonts w:asciiTheme="minorHAnsi" w:hAnsiTheme="minorHAnsi" w:cstheme="minorHAnsi"/>
          <w:b/>
          <w:bCs/>
          <w:sz w:val="24"/>
          <w:szCs w:val="24"/>
        </w:rPr>
      </w:pPr>
      <w:r w:rsidRPr="00877DD6">
        <w:rPr>
          <w:rFonts w:asciiTheme="minorHAnsi" w:hAnsiTheme="minorHAnsi" w:cstheme="minorHAnsi"/>
          <w:b/>
          <w:bCs/>
          <w:sz w:val="24"/>
          <w:szCs w:val="24"/>
        </w:rPr>
        <w:t>Aims</w:t>
      </w:r>
    </w:p>
    <w:p w14:paraId="7456C4DE" w14:textId="7FF8AB6D" w:rsidR="003A0FD8" w:rsidRDefault="00F924CC" w:rsidP="00830F77">
      <w:pPr>
        <w:pStyle w:val="NoParagraphStyle"/>
        <w:suppressAutoHyphens/>
        <w:spacing w:after="120" w:line="276" w:lineRule="auto"/>
        <w:rPr>
          <w:rFonts w:ascii="Calibri" w:hAnsi="Calibri" w:cs="Calibri"/>
          <w:sz w:val="22"/>
          <w:szCs w:val="22"/>
        </w:rPr>
      </w:pPr>
      <w:r>
        <w:rPr>
          <w:rFonts w:ascii="Calibri" w:hAnsi="Calibri" w:cs="Calibri"/>
          <w:sz w:val="22"/>
          <w:szCs w:val="22"/>
        </w:rPr>
        <w:t>At W</w:t>
      </w:r>
      <w:r w:rsidR="00003CF8">
        <w:rPr>
          <w:rFonts w:ascii="Calibri" w:hAnsi="Calibri" w:cs="Calibri"/>
          <w:sz w:val="22"/>
          <w:szCs w:val="22"/>
        </w:rPr>
        <w:t>errington</w:t>
      </w:r>
      <w:r>
        <w:rPr>
          <w:rFonts w:ascii="Calibri" w:hAnsi="Calibri" w:cs="Calibri"/>
          <w:sz w:val="22"/>
          <w:szCs w:val="22"/>
        </w:rPr>
        <w:t>, we have our own school well-being dog</w:t>
      </w:r>
      <w:r w:rsidR="00003CF8">
        <w:rPr>
          <w:rFonts w:ascii="Calibri" w:hAnsi="Calibri" w:cs="Calibri"/>
          <w:sz w:val="22"/>
          <w:szCs w:val="22"/>
        </w:rPr>
        <w:t>s</w:t>
      </w:r>
      <w:r>
        <w:rPr>
          <w:rFonts w:ascii="Calibri" w:hAnsi="Calibri" w:cs="Calibri"/>
          <w:sz w:val="22"/>
          <w:szCs w:val="22"/>
        </w:rPr>
        <w:t xml:space="preserve"> called </w:t>
      </w:r>
      <w:r w:rsidR="00003CF8">
        <w:rPr>
          <w:rFonts w:ascii="Calibri" w:hAnsi="Calibri" w:cs="Calibri"/>
          <w:sz w:val="22"/>
          <w:szCs w:val="22"/>
        </w:rPr>
        <w:t>Charlie and Bella</w:t>
      </w:r>
      <w:r w:rsidR="00D57F27">
        <w:rPr>
          <w:rFonts w:ascii="Calibri" w:hAnsi="Calibri" w:cs="Calibri"/>
          <w:sz w:val="22"/>
          <w:szCs w:val="22"/>
        </w:rPr>
        <w:t xml:space="preserve">. </w:t>
      </w:r>
      <w:r w:rsidR="00877DD6" w:rsidRPr="00877DD6">
        <w:rPr>
          <w:rFonts w:ascii="Calibri" w:hAnsi="Calibri" w:cs="Calibri"/>
          <w:sz w:val="22"/>
          <w:szCs w:val="22"/>
        </w:rPr>
        <w:t>Children will be able to benefit educationally and emotionally, increase their understanding of responsibility and develop empathy and nurturing skills through contact with a dog. In addition to these benefits</w:t>
      </w:r>
      <w:r w:rsidR="002A26F7">
        <w:rPr>
          <w:rFonts w:ascii="Calibri" w:hAnsi="Calibri" w:cs="Calibri"/>
          <w:sz w:val="22"/>
          <w:szCs w:val="22"/>
        </w:rPr>
        <w:t>,</w:t>
      </w:r>
      <w:r w:rsidR="00877DD6" w:rsidRPr="00877DD6">
        <w:rPr>
          <w:rFonts w:ascii="Calibri" w:hAnsi="Calibri" w:cs="Calibri"/>
          <w:sz w:val="22"/>
          <w:szCs w:val="22"/>
        </w:rPr>
        <w:t xml:space="preserve"> research has shown that children take great enjoyment from interaction with a dog.</w:t>
      </w:r>
    </w:p>
    <w:p w14:paraId="691A4C44" w14:textId="30ECAD10" w:rsidR="00877DD6" w:rsidRDefault="00877DD6" w:rsidP="00830F77">
      <w:pPr>
        <w:pStyle w:val="NoParagraphStyle"/>
        <w:suppressAutoHyphens/>
        <w:spacing w:after="120" w:line="276" w:lineRule="auto"/>
        <w:rPr>
          <w:rFonts w:ascii="Calibri" w:hAnsi="Calibri" w:cs="Calibri"/>
          <w:sz w:val="22"/>
          <w:szCs w:val="22"/>
        </w:rPr>
      </w:pPr>
    </w:p>
    <w:p w14:paraId="02B808EC" w14:textId="0E6D6CD9" w:rsidR="00877DD6" w:rsidRDefault="00877DD6" w:rsidP="00877DD6">
      <w:pPr>
        <w:pStyle w:val="NoParagraphStyle"/>
        <w:suppressAutoHyphens/>
        <w:spacing w:line="276" w:lineRule="auto"/>
        <w:rPr>
          <w:rFonts w:ascii="Calibri" w:eastAsia="Yu Gothic UI" w:hAnsi="Calibri" w:cs="Calibri"/>
          <w:b/>
        </w:rPr>
      </w:pPr>
      <w:r w:rsidRPr="00877DD6">
        <w:rPr>
          <w:rFonts w:ascii="Calibri" w:eastAsia="Yu Gothic UI" w:hAnsi="Calibri" w:cs="Calibri"/>
          <w:b/>
        </w:rPr>
        <w:t>Risk Assessment</w:t>
      </w:r>
    </w:p>
    <w:p w14:paraId="16F585B2" w14:textId="789DB724" w:rsidR="00877DD6" w:rsidRDefault="00877DD6" w:rsidP="00877DD6">
      <w:pPr>
        <w:pStyle w:val="NoParagraphStyle"/>
        <w:suppressAutoHyphens/>
        <w:spacing w:line="276" w:lineRule="auto"/>
        <w:rPr>
          <w:rFonts w:asciiTheme="minorHAnsi" w:eastAsia="Yu Gothic UI" w:hAnsiTheme="minorHAnsi" w:cstheme="minorHAnsi"/>
          <w:sz w:val="22"/>
          <w:szCs w:val="22"/>
        </w:rPr>
      </w:pPr>
      <w:r w:rsidRPr="00877DD6">
        <w:rPr>
          <w:rFonts w:asciiTheme="minorHAnsi" w:hAnsiTheme="minorHAnsi" w:cstheme="minorHAnsi"/>
          <w:sz w:val="22"/>
          <w:szCs w:val="22"/>
        </w:rPr>
        <w:t xml:space="preserve">A thorough risk assessment has been carried out </w:t>
      </w:r>
      <w:r>
        <w:rPr>
          <w:rFonts w:asciiTheme="minorHAnsi" w:hAnsiTheme="minorHAnsi" w:cstheme="minorHAnsi"/>
          <w:sz w:val="22"/>
          <w:szCs w:val="22"/>
        </w:rPr>
        <w:t xml:space="preserve">(please see latest version on the school website). </w:t>
      </w:r>
      <w:r w:rsidRPr="00877DD6">
        <w:rPr>
          <w:rFonts w:asciiTheme="minorHAnsi" w:hAnsiTheme="minorHAnsi" w:cstheme="minorHAnsi"/>
          <w:sz w:val="22"/>
          <w:szCs w:val="22"/>
        </w:rPr>
        <w:t xml:space="preserve">Dogs are not allowed anywhere on the school site at any time unless specifically authorised by the </w:t>
      </w:r>
      <w:r>
        <w:rPr>
          <w:rFonts w:asciiTheme="minorHAnsi" w:hAnsiTheme="minorHAnsi" w:cstheme="minorHAnsi"/>
          <w:sz w:val="22"/>
          <w:szCs w:val="22"/>
        </w:rPr>
        <w:t xml:space="preserve">Head of School or Executive Headteacher. </w:t>
      </w:r>
      <w:r w:rsidRPr="00877DD6">
        <w:rPr>
          <w:rFonts w:asciiTheme="minorHAnsi" w:hAnsiTheme="minorHAnsi" w:cstheme="minorHAnsi"/>
          <w:sz w:val="22"/>
          <w:szCs w:val="22"/>
        </w:rPr>
        <w:t xml:space="preserve">This includes drop off and collection times. This policy outlines measures put in place to allow the school dog to be present. A letter </w:t>
      </w:r>
      <w:r>
        <w:rPr>
          <w:rFonts w:asciiTheme="minorHAnsi" w:hAnsiTheme="minorHAnsi" w:cstheme="minorHAnsi"/>
          <w:sz w:val="22"/>
          <w:szCs w:val="22"/>
        </w:rPr>
        <w:t>has been</w:t>
      </w:r>
      <w:r w:rsidRPr="00877DD6">
        <w:rPr>
          <w:rFonts w:asciiTheme="minorHAnsi" w:hAnsiTheme="minorHAnsi" w:cstheme="minorHAnsi"/>
          <w:sz w:val="22"/>
          <w:szCs w:val="22"/>
        </w:rPr>
        <w:t xml:space="preserve"> sent to all stakeholders of the school introducing </w:t>
      </w:r>
      <w:r>
        <w:rPr>
          <w:rFonts w:asciiTheme="minorHAnsi" w:hAnsiTheme="minorHAnsi" w:cstheme="minorHAnsi"/>
          <w:sz w:val="22"/>
          <w:szCs w:val="22"/>
        </w:rPr>
        <w:t>Be</w:t>
      </w:r>
      <w:r w:rsidR="00D00622">
        <w:rPr>
          <w:rFonts w:asciiTheme="minorHAnsi" w:hAnsiTheme="minorHAnsi" w:cstheme="minorHAnsi"/>
          <w:sz w:val="22"/>
          <w:szCs w:val="22"/>
        </w:rPr>
        <w:t>lla and Charlie</w:t>
      </w:r>
      <w:r w:rsidRPr="00877DD6">
        <w:rPr>
          <w:rFonts w:asciiTheme="minorHAnsi" w:hAnsiTheme="minorHAnsi" w:cstheme="minorHAnsi"/>
          <w:sz w:val="22"/>
          <w:szCs w:val="22"/>
        </w:rPr>
        <w:t xml:space="preserve"> </w:t>
      </w:r>
      <w:proofErr w:type="gramStart"/>
      <w:r w:rsidR="00920D45">
        <w:rPr>
          <w:rFonts w:asciiTheme="minorHAnsi" w:hAnsiTheme="minorHAnsi" w:cstheme="minorHAnsi"/>
          <w:sz w:val="22"/>
          <w:szCs w:val="22"/>
        </w:rPr>
        <w:t>and also</w:t>
      </w:r>
      <w:proofErr w:type="gramEnd"/>
      <w:r w:rsidR="00920D45">
        <w:rPr>
          <w:rFonts w:asciiTheme="minorHAnsi" w:hAnsiTheme="minorHAnsi" w:cstheme="minorHAnsi"/>
          <w:sz w:val="22"/>
          <w:szCs w:val="22"/>
        </w:rPr>
        <w:t xml:space="preserve"> a consent form</w:t>
      </w:r>
      <w:r w:rsidR="00D57F27">
        <w:rPr>
          <w:rFonts w:asciiTheme="minorHAnsi" w:hAnsiTheme="minorHAnsi" w:cstheme="minorHAnsi"/>
          <w:sz w:val="22"/>
          <w:szCs w:val="22"/>
        </w:rPr>
        <w:t xml:space="preserve"> sought</w:t>
      </w:r>
      <w:r w:rsidR="00920D45">
        <w:rPr>
          <w:rFonts w:asciiTheme="minorHAnsi" w:hAnsiTheme="minorHAnsi" w:cstheme="minorHAnsi"/>
          <w:sz w:val="22"/>
          <w:szCs w:val="22"/>
        </w:rPr>
        <w:t xml:space="preserve"> for each pupil. Any new pupils joining the school, will be sent the relevant information and permissions sought.</w:t>
      </w:r>
      <w:r w:rsidRPr="00877DD6">
        <w:rPr>
          <w:rFonts w:asciiTheme="minorHAnsi" w:hAnsiTheme="minorHAnsi" w:cstheme="minorHAnsi"/>
          <w:sz w:val="22"/>
          <w:szCs w:val="22"/>
        </w:rPr>
        <w:t xml:space="preserve"> Should any other </w:t>
      </w:r>
      <w:r w:rsidR="00D57F27">
        <w:rPr>
          <w:rFonts w:asciiTheme="minorHAnsi" w:hAnsiTheme="minorHAnsi" w:cstheme="minorHAnsi"/>
          <w:sz w:val="22"/>
          <w:szCs w:val="22"/>
        </w:rPr>
        <w:t xml:space="preserve">information be </w:t>
      </w:r>
      <w:proofErr w:type="gramStart"/>
      <w:r w:rsidR="00D57F27">
        <w:rPr>
          <w:rFonts w:asciiTheme="minorHAnsi" w:hAnsiTheme="minorHAnsi" w:cstheme="minorHAnsi"/>
          <w:sz w:val="22"/>
          <w:szCs w:val="22"/>
        </w:rPr>
        <w:t>needed</w:t>
      </w:r>
      <w:proofErr w:type="gramEnd"/>
      <w:r w:rsidR="00D57F27">
        <w:rPr>
          <w:rFonts w:asciiTheme="minorHAnsi" w:hAnsiTheme="minorHAnsi" w:cstheme="minorHAnsi"/>
          <w:sz w:val="22"/>
          <w:szCs w:val="22"/>
        </w:rPr>
        <w:t xml:space="preserve"> or </w:t>
      </w:r>
      <w:r w:rsidRPr="00877DD6">
        <w:rPr>
          <w:rFonts w:asciiTheme="minorHAnsi" w:hAnsiTheme="minorHAnsi" w:cstheme="minorHAnsi"/>
          <w:sz w:val="22"/>
          <w:szCs w:val="22"/>
        </w:rPr>
        <w:t xml:space="preserve">questions be raised, </w:t>
      </w:r>
      <w:r w:rsidR="00920D45">
        <w:rPr>
          <w:rFonts w:asciiTheme="minorHAnsi" w:hAnsiTheme="minorHAnsi" w:cstheme="minorHAnsi"/>
          <w:sz w:val="22"/>
          <w:szCs w:val="22"/>
        </w:rPr>
        <w:t>Mrs</w:t>
      </w:r>
      <w:r w:rsidR="0098482B">
        <w:rPr>
          <w:rFonts w:asciiTheme="minorHAnsi" w:hAnsiTheme="minorHAnsi" w:cstheme="minorHAnsi"/>
          <w:sz w:val="22"/>
          <w:szCs w:val="22"/>
        </w:rPr>
        <w:t xml:space="preserve"> Buckthought </w:t>
      </w:r>
      <w:r w:rsidR="00920D45">
        <w:rPr>
          <w:rFonts w:asciiTheme="minorHAnsi" w:hAnsiTheme="minorHAnsi" w:cstheme="minorHAnsi"/>
          <w:sz w:val="22"/>
          <w:szCs w:val="22"/>
        </w:rPr>
        <w:t>or M</w:t>
      </w:r>
      <w:r w:rsidR="0098482B">
        <w:rPr>
          <w:rFonts w:asciiTheme="minorHAnsi" w:hAnsiTheme="minorHAnsi" w:cstheme="minorHAnsi"/>
          <w:sz w:val="22"/>
          <w:szCs w:val="22"/>
        </w:rPr>
        <w:t>r Phillpotts</w:t>
      </w:r>
      <w:r w:rsidRPr="00877DD6">
        <w:rPr>
          <w:rFonts w:asciiTheme="minorHAnsi" w:hAnsiTheme="minorHAnsi" w:cstheme="minorHAnsi"/>
          <w:sz w:val="22"/>
          <w:szCs w:val="22"/>
        </w:rPr>
        <w:t xml:space="preserve"> will be available </w:t>
      </w:r>
      <w:r w:rsidR="00D57F27">
        <w:rPr>
          <w:rFonts w:asciiTheme="minorHAnsi" w:hAnsiTheme="minorHAnsi" w:cstheme="minorHAnsi"/>
          <w:sz w:val="22"/>
          <w:szCs w:val="22"/>
        </w:rPr>
        <w:t>to discuss.</w:t>
      </w:r>
    </w:p>
    <w:p w14:paraId="19BD76E4" w14:textId="1486BBC8" w:rsidR="00920D45" w:rsidRDefault="00920D45" w:rsidP="00877DD6">
      <w:pPr>
        <w:pStyle w:val="NoParagraphStyle"/>
        <w:suppressAutoHyphens/>
        <w:spacing w:line="276" w:lineRule="auto"/>
        <w:rPr>
          <w:rFonts w:asciiTheme="minorHAnsi" w:eastAsia="Yu Gothic UI" w:hAnsiTheme="minorHAnsi" w:cstheme="minorHAnsi"/>
          <w:sz w:val="22"/>
          <w:szCs w:val="22"/>
        </w:rPr>
      </w:pPr>
    </w:p>
    <w:p w14:paraId="0FDEAEEB" w14:textId="5DFD747D" w:rsidR="00920D45" w:rsidRDefault="00920D45" w:rsidP="00877DD6">
      <w:pPr>
        <w:pStyle w:val="NoParagraphStyle"/>
        <w:suppressAutoHyphens/>
        <w:spacing w:line="276" w:lineRule="auto"/>
        <w:rPr>
          <w:rFonts w:asciiTheme="minorHAnsi" w:eastAsia="Yu Gothic UI" w:hAnsiTheme="minorHAnsi" w:cstheme="minorHAnsi"/>
          <w:b/>
          <w:bCs/>
        </w:rPr>
      </w:pPr>
      <w:r w:rsidRPr="00920D45">
        <w:rPr>
          <w:rFonts w:asciiTheme="minorHAnsi" w:eastAsia="Yu Gothic UI" w:hAnsiTheme="minorHAnsi" w:cstheme="minorHAnsi"/>
          <w:b/>
          <w:bCs/>
        </w:rPr>
        <w:t>School Policy</w:t>
      </w:r>
    </w:p>
    <w:p w14:paraId="1FAD1741" w14:textId="41A2A415" w:rsidR="00920D45" w:rsidRPr="00920D45" w:rsidRDefault="00920D45" w:rsidP="00920D45">
      <w:pPr>
        <w:spacing w:line="249" w:lineRule="auto"/>
        <w:ind w:left="10" w:hanging="10"/>
        <w:rPr>
          <w:rFonts w:asciiTheme="minorHAnsi" w:hAnsiTheme="minorHAnsi" w:cstheme="minorHAnsi"/>
          <w:sz w:val="22"/>
          <w:szCs w:val="22"/>
        </w:rPr>
      </w:pPr>
      <w:r w:rsidRPr="00920D45">
        <w:rPr>
          <w:rFonts w:asciiTheme="minorHAnsi" w:hAnsiTheme="minorHAnsi" w:cstheme="minorHAnsi"/>
          <w:sz w:val="22"/>
          <w:szCs w:val="22"/>
        </w:rPr>
        <w:lastRenderedPageBreak/>
        <w:t>The dog</w:t>
      </w:r>
      <w:r w:rsidR="0098482B">
        <w:rPr>
          <w:rFonts w:asciiTheme="minorHAnsi" w:hAnsiTheme="minorHAnsi" w:cstheme="minorHAnsi"/>
          <w:sz w:val="22"/>
          <w:szCs w:val="22"/>
        </w:rPr>
        <w:t>s</w:t>
      </w:r>
      <w:r w:rsidRPr="00920D45">
        <w:rPr>
          <w:rFonts w:asciiTheme="minorHAnsi" w:hAnsiTheme="minorHAnsi" w:cstheme="minorHAnsi"/>
          <w:sz w:val="22"/>
          <w:szCs w:val="22"/>
        </w:rPr>
        <w:t xml:space="preserve"> </w:t>
      </w:r>
      <w:r w:rsidR="0098482B">
        <w:rPr>
          <w:rFonts w:asciiTheme="minorHAnsi" w:hAnsiTheme="minorHAnsi" w:cstheme="minorHAnsi"/>
          <w:sz w:val="22"/>
          <w:szCs w:val="22"/>
        </w:rPr>
        <w:t>are</w:t>
      </w:r>
      <w:r w:rsidRPr="00920D45">
        <w:rPr>
          <w:rFonts w:asciiTheme="minorHAnsi" w:hAnsiTheme="minorHAnsi" w:cstheme="minorHAnsi"/>
          <w:sz w:val="22"/>
          <w:szCs w:val="22"/>
        </w:rPr>
        <w:t xml:space="preserve"> owned by </w:t>
      </w:r>
      <w:proofErr w:type="spellStart"/>
      <w:r w:rsidRPr="00920D45">
        <w:rPr>
          <w:rFonts w:asciiTheme="minorHAnsi" w:hAnsiTheme="minorHAnsi" w:cstheme="minorHAnsi"/>
          <w:sz w:val="22"/>
          <w:szCs w:val="22"/>
        </w:rPr>
        <w:t>Mrs</w:t>
      </w:r>
      <w:proofErr w:type="spellEnd"/>
      <w:r w:rsidRPr="00920D45">
        <w:rPr>
          <w:rFonts w:asciiTheme="minorHAnsi" w:hAnsiTheme="minorHAnsi" w:cstheme="minorHAnsi"/>
          <w:sz w:val="22"/>
          <w:szCs w:val="22"/>
        </w:rPr>
        <w:t xml:space="preserve"> </w:t>
      </w:r>
      <w:r>
        <w:rPr>
          <w:rFonts w:asciiTheme="minorHAnsi" w:hAnsiTheme="minorHAnsi" w:cstheme="minorHAnsi"/>
          <w:sz w:val="22"/>
          <w:szCs w:val="22"/>
        </w:rPr>
        <w:t>B</w:t>
      </w:r>
      <w:r w:rsidR="0098482B">
        <w:rPr>
          <w:rFonts w:asciiTheme="minorHAnsi" w:hAnsiTheme="minorHAnsi" w:cstheme="minorHAnsi"/>
          <w:sz w:val="22"/>
          <w:szCs w:val="22"/>
        </w:rPr>
        <w:t>uckthought</w:t>
      </w:r>
      <w:r w:rsidRPr="00920D45">
        <w:rPr>
          <w:rFonts w:asciiTheme="minorHAnsi" w:hAnsiTheme="minorHAnsi" w:cstheme="minorHAnsi"/>
          <w:sz w:val="22"/>
          <w:szCs w:val="22"/>
        </w:rPr>
        <w:t xml:space="preserve">. </w:t>
      </w:r>
      <w:r>
        <w:rPr>
          <w:rFonts w:asciiTheme="minorHAnsi" w:hAnsiTheme="minorHAnsi" w:cstheme="minorHAnsi"/>
          <w:sz w:val="22"/>
          <w:szCs w:val="22"/>
        </w:rPr>
        <w:t>B</w:t>
      </w:r>
      <w:r w:rsidR="0098482B">
        <w:rPr>
          <w:rFonts w:asciiTheme="minorHAnsi" w:hAnsiTheme="minorHAnsi" w:cstheme="minorHAnsi"/>
          <w:sz w:val="22"/>
          <w:szCs w:val="22"/>
        </w:rPr>
        <w:t>ella and Charlie</w:t>
      </w:r>
      <w:r w:rsidRPr="00920D45">
        <w:rPr>
          <w:rFonts w:asciiTheme="minorHAnsi" w:hAnsiTheme="minorHAnsi" w:cstheme="minorHAnsi"/>
          <w:sz w:val="22"/>
          <w:szCs w:val="22"/>
        </w:rPr>
        <w:t xml:space="preserve"> will attend school alongside </w:t>
      </w:r>
      <w:proofErr w:type="spellStart"/>
      <w:r>
        <w:rPr>
          <w:rFonts w:asciiTheme="minorHAnsi" w:hAnsiTheme="minorHAnsi" w:cstheme="minorHAnsi"/>
          <w:sz w:val="22"/>
          <w:szCs w:val="22"/>
        </w:rPr>
        <w:t>Mrs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B</w:t>
      </w:r>
      <w:r w:rsidR="00D00622">
        <w:rPr>
          <w:rFonts w:asciiTheme="minorHAnsi" w:hAnsiTheme="minorHAnsi" w:cstheme="minorHAnsi"/>
          <w:sz w:val="22"/>
          <w:szCs w:val="22"/>
        </w:rPr>
        <w:t>uckthought’s</w:t>
      </w:r>
      <w:proofErr w:type="spellEnd"/>
      <w:r>
        <w:rPr>
          <w:rFonts w:asciiTheme="minorHAnsi" w:hAnsiTheme="minorHAnsi" w:cstheme="minorHAnsi"/>
          <w:sz w:val="22"/>
          <w:szCs w:val="22"/>
        </w:rPr>
        <w:t xml:space="preserve"> </w:t>
      </w:r>
      <w:r w:rsidRPr="00920D45">
        <w:rPr>
          <w:rFonts w:asciiTheme="minorHAnsi" w:hAnsiTheme="minorHAnsi" w:cstheme="minorHAnsi"/>
          <w:sz w:val="22"/>
          <w:szCs w:val="22"/>
        </w:rPr>
        <w:t>working hours.</w:t>
      </w:r>
      <w:r>
        <w:rPr>
          <w:rFonts w:asciiTheme="minorHAnsi" w:hAnsiTheme="minorHAnsi" w:cstheme="minorHAnsi"/>
          <w:sz w:val="22"/>
          <w:szCs w:val="22"/>
        </w:rPr>
        <w:t xml:space="preserve"> B</w:t>
      </w:r>
      <w:r w:rsidR="0098482B">
        <w:rPr>
          <w:rFonts w:asciiTheme="minorHAnsi" w:hAnsiTheme="minorHAnsi" w:cstheme="minorHAnsi"/>
          <w:sz w:val="22"/>
          <w:szCs w:val="22"/>
        </w:rPr>
        <w:t>ella and Charlie</w:t>
      </w:r>
      <w:r>
        <w:rPr>
          <w:rFonts w:asciiTheme="minorHAnsi" w:hAnsiTheme="minorHAnsi" w:cstheme="minorHAnsi"/>
          <w:sz w:val="22"/>
          <w:szCs w:val="22"/>
        </w:rPr>
        <w:t xml:space="preserve"> </w:t>
      </w:r>
      <w:r w:rsidR="0098482B">
        <w:rPr>
          <w:rFonts w:asciiTheme="minorHAnsi" w:hAnsiTheme="minorHAnsi" w:cstheme="minorHAnsi"/>
          <w:sz w:val="22"/>
          <w:szCs w:val="22"/>
        </w:rPr>
        <w:t xml:space="preserve">are </w:t>
      </w:r>
      <w:r>
        <w:rPr>
          <w:rFonts w:asciiTheme="minorHAnsi" w:hAnsiTheme="minorHAnsi" w:cstheme="minorHAnsi"/>
          <w:sz w:val="22"/>
          <w:szCs w:val="22"/>
        </w:rPr>
        <w:t>f</w:t>
      </w:r>
      <w:r w:rsidRPr="00920D45">
        <w:rPr>
          <w:rFonts w:asciiTheme="minorHAnsi" w:hAnsiTheme="minorHAnsi" w:cstheme="minorHAnsi"/>
          <w:sz w:val="22"/>
          <w:szCs w:val="22"/>
        </w:rPr>
        <w:t>ully vaccinate</w:t>
      </w:r>
      <w:r w:rsidR="00D7681B">
        <w:rPr>
          <w:rFonts w:asciiTheme="minorHAnsi" w:hAnsiTheme="minorHAnsi" w:cstheme="minorHAnsi"/>
          <w:sz w:val="22"/>
          <w:szCs w:val="22"/>
        </w:rPr>
        <w:t xml:space="preserve">d, receives </w:t>
      </w:r>
      <w:r w:rsidR="00843A8D">
        <w:rPr>
          <w:rFonts w:asciiTheme="minorHAnsi" w:hAnsiTheme="minorHAnsi" w:cstheme="minorHAnsi"/>
          <w:sz w:val="22"/>
          <w:szCs w:val="22"/>
        </w:rPr>
        <w:t>regular</w:t>
      </w:r>
      <w:r w:rsidR="00D7681B">
        <w:rPr>
          <w:rFonts w:asciiTheme="minorHAnsi" w:hAnsiTheme="minorHAnsi" w:cstheme="minorHAnsi"/>
          <w:sz w:val="22"/>
          <w:szCs w:val="22"/>
        </w:rPr>
        <w:t xml:space="preserve"> worming and flea treatment</w:t>
      </w:r>
      <w:r w:rsidR="00D12CA2">
        <w:rPr>
          <w:rFonts w:asciiTheme="minorHAnsi" w:hAnsiTheme="minorHAnsi" w:cstheme="minorHAnsi"/>
          <w:sz w:val="22"/>
          <w:szCs w:val="22"/>
        </w:rPr>
        <w:t xml:space="preserve"> and </w:t>
      </w:r>
      <w:r w:rsidR="00FA3ABF">
        <w:rPr>
          <w:rFonts w:asciiTheme="minorHAnsi" w:hAnsiTheme="minorHAnsi" w:cstheme="minorHAnsi"/>
          <w:sz w:val="22"/>
          <w:szCs w:val="22"/>
        </w:rPr>
        <w:t>ha</w:t>
      </w:r>
      <w:r w:rsidR="00D00622">
        <w:rPr>
          <w:rFonts w:asciiTheme="minorHAnsi" w:hAnsiTheme="minorHAnsi" w:cstheme="minorHAnsi"/>
          <w:sz w:val="22"/>
          <w:szCs w:val="22"/>
        </w:rPr>
        <w:t>ve</w:t>
      </w:r>
      <w:r w:rsidR="00FA3ABF">
        <w:rPr>
          <w:rFonts w:asciiTheme="minorHAnsi" w:hAnsiTheme="minorHAnsi" w:cstheme="minorHAnsi"/>
          <w:sz w:val="22"/>
          <w:szCs w:val="22"/>
        </w:rPr>
        <w:t xml:space="preserve"> regular health checks</w:t>
      </w:r>
      <w:r w:rsidR="004F2843">
        <w:rPr>
          <w:rFonts w:asciiTheme="minorHAnsi" w:hAnsiTheme="minorHAnsi" w:cstheme="minorHAnsi"/>
          <w:sz w:val="22"/>
          <w:szCs w:val="22"/>
        </w:rPr>
        <w:t>.</w:t>
      </w:r>
      <w:r w:rsidRPr="00920D45">
        <w:rPr>
          <w:rFonts w:asciiTheme="minorHAnsi" w:hAnsiTheme="minorHAnsi" w:cstheme="minorHAnsi"/>
          <w:sz w:val="22"/>
          <w:szCs w:val="22"/>
        </w:rPr>
        <w:t xml:space="preserve"> </w:t>
      </w:r>
      <w:r>
        <w:rPr>
          <w:rFonts w:asciiTheme="minorHAnsi" w:hAnsiTheme="minorHAnsi" w:cstheme="minorHAnsi"/>
          <w:sz w:val="22"/>
          <w:szCs w:val="22"/>
        </w:rPr>
        <w:t>Be</w:t>
      </w:r>
      <w:r w:rsidR="0098482B">
        <w:rPr>
          <w:rFonts w:asciiTheme="minorHAnsi" w:hAnsiTheme="minorHAnsi" w:cstheme="minorHAnsi"/>
          <w:sz w:val="22"/>
          <w:szCs w:val="22"/>
        </w:rPr>
        <w:t>lla and Charlie</w:t>
      </w:r>
      <w:r>
        <w:rPr>
          <w:rFonts w:asciiTheme="minorHAnsi" w:hAnsiTheme="minorHAnsi" w:cstheme="minorHAnsi"/>
          <w:sz w:val="22"/>
          <w:szCs w:val="22"/>
        </w:rPr>
        <w:t xml:space="preserve"> </w:t>
      </w:r>
      <w:r w:rsidR="0098482B">
        <w:rPr>
          <w:rFonts w:asciiTheme="minorHAnsi" w:hAnsiTheme="minorHAnsi" w:cstheme="minorHAnsi"/>
          <w:sz w:val="22"/>
          <w:szCs w:val="22"/>
        </w:rPr>
        <w:t>are</w:t>
      </w:r>
      <w:r w:rsidRPr="00920D45">
        <w:rPr>
          <w:rFonts w:asciiTheme="minorHAnsi" w:hAnsiTheme="minorHAnsi" w:cstheme="minorHAnsi"/>
          <w:sz w:val="22"/>
          <w:szCs w:val="22"/>
        </w:rPr>
        <w:t xml:space="preserve"> covered through the school’s public liability insurance</w:t>
      </w:r>
      <w:r>
        <w:rPr>
          <w:rFonts w:asciiTheme="minorHAnsi" w:hAnsiTheme="minorHAnsi" w:cstheme="minorHAnsi"/>
          <w:sz w:val="22"/>
          <w:szCs w:val="22"/>
        </w:rPr>
        <w:t xml:space="preserve"> and an additional public liability insurance sought by </w:t>
      </w:r>
      <w:proofErr w:type="spellStart"/>
      <w:r>
        <w:rPr>
          <w:rFonts w:asciiTheme="minorHAnsi" w:hAnsiTheme="minorHAnsi" w:cstheme="minorHAnsi"/>
          <w:sz w:val="22"/>
          <w:szCs w:val="22"/>
        </w:rPr>
        <w:t>Mrs</w:t>
      </w:r>
      <w:proofErr w:type="spellEnd"/>
      <w:r>
        <w:rPr>
          <w:rFonts w:asciiTheme="minorHAnsi" w:hAnsiTheme="minorHAnsi" w:cstheme="minorHAnsi"/>
          <w:sz w:val="22"/>
          <w:szCs w:val="22"/>
        </w:rPr>
        <w:t xml:space="preserve"> B</w:t>
      </w:r>
      <w:r w:rsidR="0098482B">
        <w:rPr>
          <w:rFonts w:asciiTheme="minorHAnsi" w:hAnsiTheme="minorHAnsi" w:cstheme="minorHAnsi"/>
          <w:sz w:val="22"/>
          <w:szCs w:val="22"/>
        </w:rPr>
        <w:t>uckthought</w:t>
      </w:r>
    </w:p>
    <w:p w14:paraId="4E61ED6E" w14:textId="77777777" w:rsidR="00920D45" w:rsidRPr="00920D45" w:rsidRDefault="00920D45" w:rsidP="00920D45">
      <w:pPr>
        <w:rPr>
          <w:rFonts w:asciiTheme="minorHAnsi" w:hAnsiTheme="minorHAnsi" w:cstheme="minorHAnsi"/>
          <w:sz w:val="22"/>
          <w:szCs w:val="22"/>
        </w:rPr>
      </w:pPr>
      <w:r w:rsidRPr="00920D45">
        <w:rPr>
          <w:rFonts w:asciiTheme="minorHAnsi" w:hAnsiTheme="minorHAnsi" w:cstheme="minorHAnsi"/>
          <w:sz w:val="22"/>
          <w:szCs w:val="22"/>
        </w:rPr>
        <w:t xml:space="preserve"> </w:t>
      </w:r>
    </w:p>
    <w:p w14:paraId="050A6F8A" w14:textId="66F7BFDE" w:rsidR="00B950BA" w:rsidRPr="00B950BA" w:rsidRDefault="00920D45" w:rsidP="00B950BA">
      <w:pPr>
        <w:numPr>
          <w:ilvl w:val="0"/>
          <w:numId w:val="11"/>
        </w:numPr>
        <w:spacing w:line="274" w:lineRule="auto"/>
        <w:ind w:hanging="360"/>
        <w:rPr>
          <w:rFonts w:asciiTheme="minorHAnsi" w:hAnsiTheme="minorHAnsi" w:cstheme="minorHAnsi"/>
          <w:sz w:val="22"/>
          <w:szCs w:val="22"/>
        </w:rPr>
      </w:pPr>
      <w:r w:rsidRPr="00920D45">
        <w:rPr>
          <w:rFonts w:asciiTheme="minorHAnsi" w:hAnsiTheme="minorHAnsi" w:cstheme="minorHAnsi"/>
          <w:sz w:val="22"/>
          <w:szCs w:val="22"/>
        </w:rPr>
        <w:t>Only school dog</w:t>
      </w:r>
      <w:r w:rsidR="0098482B">
        <w:rPr>
          <w:rFonts w:asciiTheme="minorHAnsi" w:hAnsiTheme="minorHAnsi" w:cstheme="minorHAnsi"/>
          <w:sz w:val="22"/>
          <w:szCs w:val="22"/>
        </w:rPr>
        <w:t>s</w:t>
      </w:r>
      <w:r w:rsidRPr="00920D45">
        <w:rPr>
          <w:rFonts w:asciiTheme="minorHAnsi" w:hAnsiTheme="minorHAnsi" w:cstheme="minorHAnsi"/>
          <w:sz w:val="22"/>
          <w:szCs w:val="22"/>
        </w:rPr>
        <w:t xml:space="preserve"> </w:t>
      </w:r>
      <w:r w:rsidR="0098482B">
        <w:rPr>
          <w:rFonts w:asciiTheme="minorHAnsi" w:hAnsiTheme="minorHAnsi" w:cstheme="minorHAnsi"/>
          <w:sz w:val="22"/>
          <w:szCs w:val="22"/>
        </w:rPr>
        <w:t>are</w:t>
      </w:r>
      <w:r w:rsidRPr="00920D45">
        <w:rPr>
          <w:rFonts w:asciiTheme="minorHAnsi" w:hAnsiTheme="minorHAnsi" w:cstheme="minorHAnsi"/>
          <w:sz w:val="22"/>
          <w:szCs w:val="22"/>
        </w:rPr>
        <w:t xml:space="preserve"> allowed on the premises. All other dogs must not come on site unless they are </w:t>
      </w:r>
      <w:r w:rsidR="0098482B">
        <w:rPr>
          <w:rFonts w:asciiTheme="minorHAnsi" w:hAnsiTheme="minorHAnsi" w:cstheme="minorHAnsi"/>
          <w:sz w:val="22"/>
          <w:szCs w:val="22"/>
        </w:rPr>
        <w:t xml:space="preserve">part of the </w:t>
      </w:r>
      <w:r w:rsidRPr="00920D45">
        <w:rPr>
          <w:rFonts w:asciiTheme="minorHAnsi" w:hAnsiTheme="minorHAnsi" w:cstheme="minorHAnsi"/>
          <w:sz w:val="22"/>
          <w:szCs w:val="22"/>
        </w:rPr>
        <w:t>and the</w:t>
      </w:r>
      <w:r>
        <w:rPr>
          <w:rFonts w:asciiTheme="minorHAnsi" w:hAnsiTheme="minorHAnsi" w:cstheme="minorHAnsi"/>
          <w:sz w:val="22"/>
          <w:szCs w:val="22"/>
        </w:rPr>
        <w:t xml:space="preserve"> Head of School or Executive Headteacher </w:t>
      </w:r>
      <w:r w:rsidRPr="00920D45">
        <w:rPr>
          <w:rFonts w:asciiTheme="minorHAnsi" w:hAnsiTheme="minorHAnsi" w:cstheme="minorHAnsi"/>
          <w:sz w:val="22"/>
          <w:szCs w:val="22"/>
        </w:rPr>
        <w:t xml:space="preserve">has been informed beforehand and given written consent.  </w:t>
      </w:r>
    </w:p>
    <w:p w14:paraId="4820E534" w14:textId="26BDFD89" w:rsidR="003A289C" w:rsidRPr="003A289C" w:rsidRDefault="00920D45" w:rsidP="003A289C">
      <w:pPr>
        <w:numPr>
          <w:ilvl w:val="0"/>
          <w:numId w:val="11"/>
        </w:numPr>
        <w:spacing w:line="274" w:lineRule="auto"/>
        <w:ind w:hanging="360"/>
        <w:rPr>
          <w:rFonts w:asciiTheme="minorHAnsi" w:hAnsiTheme="minorHAnsi" w:cstheme="minorHAnsi"/>
          <w:sz w:val="22"/>
          <w:szCs w:val="22"/>
        </w:rPr>
      </w:pPr>
      <w:r w:rsidRPr="00B950BA">
        <w:rPr>
          <w:rFonts w:asciiTheme="minorHAnsi" w:hAnsiTheme="minorHAnsi" w:cstheme="minorHAnsi"/>
          <w:sz w:val="22"/>
          <w:szCs w:val="22"/>
        </w:rPr>
        <w:t>The dog</w:t>
      </w:r>
      <w:r w:rsidR="006638B9">
        <w:rPr>
          <w:rFonts w:asciiTheme="minorHAnsi" w:hAnsiTheme="minorHAnsi" w:cstheme="minorHAnsi"/>
          <w:sz w:val="22"/>
          <w:szCs w:val="22"/>
        </w:rPr>
        <w:t>s are cockapoos and have</w:t>
      </w:r>
      <w:r w:rsidR="00B950BA" w:rsidRPr="00B950BA">
        <w:rPr>
          <w:rFonts w:asciiTheme="minorHAnsi" w:hAnsiTheme="minorHAnsi" w:cstheme="minorHAnsi"/>
          <w:sz w:val="22"/>
          <w:szCs w:val="22"/>
        </w:rPr>
        <w:t xml:space="preserve"> been </w:t>
      </w:r>
      <w:r w:rsidRPr="00B950BA">
        <w:rPr>
          <w:rFonts w:asciiTheme="minorHAnsi" w:hAnsiTheme="minorHAnsi" w:cstheme="minorHAnsi"/>
          <w:sz w:val="22"/>
          <w:szCs w:val="22"/>
        </w:rPr>
        <w:t>chosen because</w:t>
      </w:r>
      <w:r w:rsidR="00B950BA">
        <w:rPr>
          <w:rFonts w:asciiTheme="minorHAnsi" w:hAnsiTheme="minorHAnsi" w:cstheme="minorHAnsi"/>
          <w:sz w:val="22"/>
          <w:szCs w:val="22"/>
        </w:rPr>
        <w:t xml:space="preserve"> the breed is know</w:t>
      </w:r>
      <w:r w:rsidR="005A4BD6">
        <w:rPr>
          <w:rFonts w:asciiTheme="minorHAnsi" w:hAnsiTheme="minorHAnsi" w:cstheme="minorHAnsi"/>
          <w:sz w:val="22"/>
          <w:szCs w:val="22"/>
        </w:rPr>
        <w:t>n</w:t>
      </w:r>
      <w:r w:rsidR="00B950BA">
        <w:rPr>
          <w:rFonts w:asciiTheme="minorHAnsi" w:hAnsiTheme="minorHAnsi" w:cstheme="minorHAnsi"/>
          <w:sz w:val="22"/>
          <w:szCs w:val="22"/>
        </w:rPr>
        <w:t xml:space="preserve"> to be child-friendly,</w:t>
      </w:r>
      <w:r w:rsidR="005A4BD6">
        <w:rPr>
          <w:rFonts w:asciiTheme="minorHAnsi" w:hAnsiTheme="minorHAnsi" w:cstheme="minorHAnsi"/>
          <w:sz w:val="22"/>
          <w:szCs w:val="22"/>
        </w:rPr>
        <w:t xml:space="preserve"> gentle mannered and affectionate, yet sensitive. </w:t>
      </w:r>
      <w:r w:rsidR="00A81401">
        <w:rPr>
          <w:rFonts w:asciiTheme="minorHAnsi" w:hAnsiTheme="minorHAnsi" w:cstheme="minorHAnsi"/>
          <w:sz w:val="22"/>
          <w:szCs w:val="22"/>
        </w:rPr>
        <w:t xml:space="preserve">The breed is also known </w:t>
      </w:r>
      <w:r w:rsidR="006638B9">
        <w:rPr>
          <w:rFonts w:asciiTheme="minorHAnsi" w:hAnsiTheme="minorHAnsi" w:cstheme="minorHAnsi"/>
          <w:sz w:val="22"/>
          <w:szCs w:val="22"/>
        </w:rPr>
        <w:t>for not shedding hair.</w:t>
      </w:r>
    </w:p>
    <w:p w14:paraId="4C249A48" w14:textId="52CB373D" w:rsidR="00920D45" w:rsidRPr="003A289C" w:rsidRDefault="00920D45" w:rsidP="003A289C">
      <w:pPr>
        <w:numPr>
          <w:ilvl w:val="0"/>
          <w:numId w:val="11"/>
        </w:numPr>
        <w:spacing w:line="274" w:lineRule="auto"/>
        <w:ind w:hanging="360"/>
        <w:rPr>
          <w:rFonts w:asciiTheme="minorHAnsi" w:hAnsiTheme="minorHAnsi" w:cstheme="minorHAnsi"/>
          <w:sz w:val="22"/>
          <w:szCs w:val="22"/>
        </w:rPr>
      </w:pPr>
      <w:r w:rsidRPr="003A289C">
        <w:rPr>
          <w:rFonts w:asciiTheme="minorHAnsi" w:hAnsiTheme="minorHAnsi" w:cstheme="minorHAnsi"/>
          <w:sz w:val="22"/>
          <w:szCs w:val="22"/>
        </w:rPr>
        <w:t>T</w:t>
      </w:r>
      <w:r w:rsidR="003A289C">
        <w:rPr>
          <w:rFonts w:asciiTheme="minorHAnsi" w:hAnsiTheme="minorHAnsi" w:cstheme="minorHAnsi"/>
          <w:sz w:val="22"/>
          <w:szCs w:val="22"/>
        </w:rPr>
        <w:t xml:space="preserve">he </w:t>
      </w:r>
      <w:r w:rsidRPr="003A289C">
        <w:rPr>
          <w:rFonts w:asciiTheme="minorHAnsi" w:hAnsiTheme="minorHAnsi" w:cstheme="minorHAnsi"/>
          <w:sz w:val="22"/>
          <w:szCs w:val="22"/>
        </w:rPr>
        <w:t xml:space="preserve">governing board agree that a school dog will benefit the children and staff of </w:t>
      </w:r>
      <w:r w:rsidR="006638B9">
        <w:rPr>
          <w:rFonts w:asciiTheme="minorHAnsi" w:hAnsiTheme="minorHAnsi" w:cstheme="minorHAnsi"/>
          <w:sz w:val="22"/>
          <w:szCs w:val="22"/>
        </w:rPr>
        <w:t>Werrington Primary School</w:t>
      </w:r>
      <w:r w:rsidR="003A289C">
        <w:rPr>
          <w:rFonts w:asciiTheme="minorHAnsi" w:hAnsiTheme="minorHAnsi" w:cstheme="minorHAnsi"/>
          <w:sz w:val="22"/>
          <w:szCs w:val="22"/>
        </w:rPr>
        <w:t>.</w:t>
      </w:r>
    </w:p>
    <w:p w14:paraId="028C4E5B" w14:textId="77777777" w:rsidR="00160D28" w:rsidRPr="00160D28" w:rsidRDefault="00920D45" w:rsidP="00920D45">
      <w:pPr>
        <w:numPr>
          <w:ilvl w:val="0"/>
          <w:numId w:val="11"/>
        </w:numPr>
        <w:spacing w:line="275" w:lineRule="auto"/>
        <w:ind w:hanging="360"/>
        <w:rPr>
          <w:rFonts w:asciiTheme="minorHAnsi" w:hAnsiTheme="minorHAnsi" w:cstheme="minorHAnsi"/>
          <w:sz w:val="22"/>
          <w:szCs w:val="22"/>
        </w:rPr>
      </w:pPr>
      <w:r w:rsidRPr="00920D45">
        <w:rPr>
          <w:rFonts w:asciiTheme="minorHAnsi" w:hAnsiTheme="minorHAnsi" w:cstheme="minorHAnsi"/>
          <w:sz w:val="22"/>
          <w:szCs w:val="22"/>
        </w:rPr>
        <w:t>The Trust, governors, staff, parents and children have been informed by letter that a dog will be in school</w:t>
      </w:r>
      <w:r w:rsidR="003A289C">
        <w:rPr>
          <w:rFonts w:asciiTheme="minorHAnsi" w:hAnsiTheme="minorHAnsi" w:cstheme="minorHAnsi"/>
          <w:sz w:val="22"/>
          <w:szCs w:val="22"/>
        </w:rPr>
        <w:t xml:space="preserve">. </w:t>
      </w:r>
    </w:p>
    <w:p w14:paraId="333F8DC1" w14:textId="1BDCD78B" w:rsidR="00920D45" w:rsidRPr="00920D45" w:rsidRDefault="003A289C" w:rsidP="00920D45">
      <w:pPr>
        <w:numPr>
          <w:ilvl w:val="0"/>
          <w:numId w:val="11"/>
        </w:numPr>
        <w:spacing w:line="275" w:lineRule="auto"/>
        <w:ind w:hanging="360"/>
        <w:rPr>
          <w:rFonts w:asciiTheme="minorHAnsi" w:hAnsiTheme="minorHAnsi" w:cstheme="minorHAnsi"/>
          <w:sz w:val="22"/>
          <w:szCs w:val="22"/>
        </w:rPr>
      </w:pPr>
      <w:proofErr w:type="spellStart"/>
      <w:r>
        <w:rPr>
          <w:rFonts w:asciiTheme="minorHAnsi" w:hAnsiTheme="minorHAnsi" w:cstheme="minorHAnsi"/>
          <w:sz w:val="22"/>
          <w:szCs w:val="22"/>
        </w:rPr>
        <w:t>Mrs</w:t>
      </w:r>
      <w:proofErr w:type="spellEnd"/>
      <w:r>
        <w:rPr>
          <w:rFonts w:asciiTheme="minorHAnsi" w:hAnsiTheme="minorHAnsi" w:cstheme="minorHAnsi"/>
          <w:sz w:val="22"/>
          <w:szCs w:val="22"/>
        </w:rPr>
        <w:t xml:space="preserve"> B</w:t>
      </w:r>
      <w:r w:rsidR="006638B9">
        <w:rPr>
          <w:rFonts w:asciiTheme="minorHAnsi" w:hAnsiTheme="minorHAnsi" w:cstheme="minorHAnsi"/>
          <w:sz w:val="22"/>
          <w:szCs w:val="22"/>
        </w:rPr>
        <w:t>uckthought</w:t>
      </w:r>
      <w:r w:rsidR="00920D45" w:rsidRPr="00920D45">
        <w:rPr>
          <w:rFonts w:asciiTheme="minorHAnsi" w:hAnsiTheme="minorHAnsi" w:cstheme="minorHAnsi"/>
          <w:sz w:val="22"/>
          <w:szCs w:val="22"/>
        </w:rPr>
        <w:t xml:space="preserve"> has produced a risk assessment which has been approved </w:t>
      </w:r>
      <w:r w:rsidR="00160D28">
        <w:rPr>
          <w:rFonts w:asciiTheme="minorHAnsi" w:hAnsiTheme="minorHAnsi" w:cstheme="minorHAnsi"/>
          <w:sz w:val="22"/>
          <w:szCs w:val="22"/>
        </w:rPr>
        <w:t xml:space="preserve">by the Trust and Governing Body. </w:t>
      </w:r>
      <w:r w:rsidR="00920D45" w:rsidRPr="00920D45">
        <w:rPr>
          <w:rFonts w:asciiTheme="minorHAnsi" w:hAnsiTheme="minorHAnsi" w:cstheme="minorHAnsi"/>
          <w:sz w:val="22"/>
          <w:szCs w:val="22"/>
        </w:rPr>
        <w:t xml:space="preserve">This will be reviewed annually.  </w:t>
      </w:r>
    </w:p>
    <w:p w14:paraId="282DF789" w14:textId="705F5534" w:rsidR="00920D45" w:rsidRPr="00920D45" w:rsidRDefault="00920D45" w:rsidP="00920D45">
      <w:pPr>
        <w:numPr>
          <w:ilvl w:val="0"/>
          <w:numId w:val="11"/>
        </w:numPr>
        <w:spacing w:line="274" w:lineRule="auto"/>
        <w:ind w:hanging="360"/>
        <w:rPr>
          <w:rFonts w:asciiTheme="minorHAnsi" w:hAnsiTheme="minorHAnsi" w:cstheme="minorHAnsi"/>
          <w:sz w:val="22"/>
          <w:szCs w:val="22"/>
        </w:rPr>
      </w:pPr>
      <w:r w:rsidRPr="00920D45">
        <w:rPr>
          <w:rFonts w:asciiTheme="minorHAnsi" w:hAnsiTheme="minorHAnsi" w:cstheme="minorHAnsi"/>
          <w:sz w:val="22"/>
          <w:szCs w:val="22"/>
        </w:rPr>
        <w:t>Staff, visitors and children known to have allergic reactions to dogs must not go near the dog. A list of people allergic will be kept on SIMs</w:t>
      </w:r>
      <w:r w:rsidR="00BA1E84">
        <w:rPr>
          <w:rFonts w:asciiTheme="minorHAnsi" w:hAnsiTheme="minorHAnsi" w:cstheme="minorHAnsi"/>
          <w:sz w:val="22"/>
          <w:szCs w:val="22"/>
        </w:rPr>
        <w:t xml:space="preserve"> and the consent forms</w:t>
      </w:r>
      <w:r w:rsidRPr="00920D45">
        <w:rPr>
          <w:rFonts w:asciiTheme="minorHAnsi" w:hAnsiTheme="minorHAnsi" w:cstheme="minorHAnsi"/>
          <w:sz w:val="22"/>
          <w:szCs w:val="22"/>
        </w:rPr>
        <w:t xml:space="preserve">. All visitors will be informed on arrival that there is a dog in school.  </w:t>
      </w:r>
    </w:p>
    <w:p w14:paraId="5DF7B810" w14:textId="7D6F33E0" w:rsidR="00160D28" w:rsidRPr="00160D28" w:rsidRDefault="00920D45" w:rsidP="00160D28">
      <w:pPr>
        <w:numPr>
          <w:ilvl w:val="0"/>
          <w:numId w:val="11"/>
        </w:numPr>
        <w:ind w:hanging="360"/>
        <w:rPr>
          <w:rFonts w:asciiTheme="minorHAnsi" w:hAnsiTheme="minorHAnsi" w:cstheme="minorHAnsi"/>
          <w:sz w:val="22"/>
          <w:szCs w:val="22"/>
        </w:rPr>
      </w:pPr>
      <w:r w:rsidRPr="00920D45">
        <w:rPr>
          <w:rFonts w:asciiTheme="minorHAnsi" w:hAnsiTheme="minorHAnsi" w:cstheme="minorHAnsi"/>
          <w:sz w:val="22"/>
          <w:szCs w:val="22"/>
        </w:rPr>
        <w:t>If the dog is ill</w:t>
      </w:r>
      <w:r w:rsidR="00160D28">
        <w:rPr>
          <w:rFonts w:asciiTheme="minorHAnsi" w:hAnsiTheme="minorHAnsi" w:cstheme="minorHAnsi"/>
          <w:sz w:val="22"/>
          <w:szCs w:val="22"/>
        </w:rPr>
        <w:t>,</w:t>
      </w:r>
      <w:r w:rsidRPr="00920D45">
        <w:rPr>
          <w:rFonts w:asciiTheme="minorHAnsi" w:hAnsiTheme="minorHAnsi" w:cstheme="minorHAnsi"/>
          <w:sz w:val="22"/>
          <w:szCs w:val="22"/>
        </w:rPr>
        <w:t xml:space="preserve"> he w</w:t>
      </w:r>
      <w:r w:rsidR="00BA1E84">
        <w:rPr>
          <w:rFonts w:asciiTheme="minorHAnsi" w:hAnsiTheme="minorHAnsi" w:cstheme="minorHAnsi"/>
          <w:sz w:val="22"/>
          <w:szCs w:val="22"/>
        </w:rPr>
        <w:t>ill not attend</w:t>
      </w:r>
      <w:r w:rsidRPr="00920D45">
        <w:rPr>
          <w:rFonts w:asciiTheme="minorHAnsi" w:hAnsiTheme="minorHAnsi" w:cstheme="minorHAnsi"/>
          <w:sz w:val="22"/>
          <w:szCs w:val="22"/>
        </w:rPr>
        <w:t xml:space="preserve"> school.  </w:t>
      </w:r>
    </w:p>
    <w:p w14:paraId="22916994" w14:textId="0245A72D" w:rsidR="00877DD6" w:rsidRPr="00160D28" w:rsidRDefault="00920D45" w:rsidP="00160D28">
      <w:pPr>
        <w:numPr>
          <w:ilvl w:val="0"/>
          <w:numId w:val="11"/>
        </w:numPr>
        <w:ind w:hanging="360"/>
        <w:rPr>
          <w:rFonts w:asciiTheme="minorHAnsi" w:hAnsiTheme="minorHAnsi" w:cstheme="minorHAnsi"/>
          <w:sz w:val="22"/>
          <w:szCs w:val="22"/>
        </w:rPr>
      </w:pPr>
      <w:r w:rsidRPr="00160D28">
        <w:rPr>
          <w:rFonts w:asciiTheme="minorHAnsi" w:hAnsiTheme="minorHAnsi" w:cstheme="minorHAnsi"/>
          <w:sz w:val="22"/>
          <w:szCs w:val="22"/>
        </w:rPr>
        <w:t xml:space="preserve">The dog will be under the full control and supervision of a trained adult.  </w:t>
      </w:r>
      <w:r w:rsidR="00877DD6" w:rsidRPr="00160D28">
        <w:rPr>
          <w:rFonts w:ascii="Yu Gothic UI" w:eastAsia="Yu Gothic UI" w:hAnsi="Yu Gothic UI" w:cs="Yu Gothic UI"/>
        </w:rPr>
        <w:t xml:space="preserve"> </w:t>
      </w:r>
    </w:p>
    <w:p w14:paraId="06E1AD23" w14:textId="1DEE217C" w:rsidR="00160D28" w:rsidRPr="00A40B2A" w:rsidRDefault="00160D28" w:rsidP="00160D28">
      <w:pPr>
        <w:numPr>
          <w:ilvl w:val="0"/>
          <w:numId w:val="11"/>
        </w:numPr>
        <w:ind w:hanging="360"/>
        <w:rPr>
          <w:rFonts w:ascii="Calibri" w:hAnsi="Calibri" w:cs="Calibri"/>
          <w:sz w:val="22"/>
          <w:szCs w:val="22"/>
        </w:rPr>
      </w:pPr>
      <w:r w:rsidRPr="00A40B2A">
        <w:rPr>
          <w:rFonts w:ascii="Calibri" w:hAnsi="Calibri" w:cs="Calibri"/>
          <w:sz w:val="22"/>
          <w:szCs w:val="22"/>
        </w:rPr>
        <w:t xml:space="preserve">Children must never be left alone with the dog and there must be appropriate adult supervision at all times.  </w:t>
      </w:r>
    </w:p>
    <w:p w14:paraId="0107A8DF" w14:textId="77777777" w:rsidR="00160D28" w:rsidRPr="00A40B2A" w:rsidRDefault="00160D28" w:rsidP="00160D28">
      <w:pPr>
        <w:numPr>
          <w:ilvl w:val="0"/>
          <w:numId w:val="11"/>
        </w:numPr>
        <w:ind w:hanging="360"/>
        <w:rPr>
          <w:rFonts w:ascii="Calibri" w:hAnsi="Calibri" w:cs="Calibri"/>
          <w:sz w:val="22"/>
          <w:szCs w:val="22"/>
        </w:rPr>
      </w:pPr>
      <w:r w:rsidRPr="00A40B2A">
        <w:rPr>
          <w:rFonts w:ascii="Calibri" w:hAnsi="Calibri" w:cs="Calibri"/>
          <w:sz w:val="22"/>
          <w:szCs w:val="22"/>
        </w:rPr>
        <w:t xml:space="preserve">Children should be reminded of what is appropriate </w:t>
      </w:r>
      <w:proofErr w:type="spellStart"/>
      <w:r w:rsidRPr="00A40B2A">
        <w:rPr>
          <w:rFonts w:ascii="Calibri" w:hAnsi="Calibri" w:cs="Calibri"/>
          <w:sz w:val="22"/>
          <w:szCs w:val="22"/>
        </w:rPr>
        <w:t>behaviour</w:t>
      </w:r>
      <w:proofErr w:type="spellEnd"/>
      <w:r w:rsidRPr="00A40B2A">
        <w:rPr>
          <w:rFonts w:ascii="Calibri" w:hAnsi="Calibri" w:cs="Calibri"/>
          <w:sz w:val="22"/>
          <w:szCs w:val="22"/>
        </w:rPr>
        <w:t xml:space="preserve"> around the dog. Children should remain calm around the dog. They should not make sudden movements and must never stare into a dog’s eyes as this could be threatening for the dog. Children should not put their face near a dog and should always approach it standing up.  </w:t>
      </w:r>
    </w:p>
    <w:p w14:paraId="77087FC6" w14:textId="77777777" w:rsidR="00160D28" w:rsidRPr="00A40B2A" w:rsidRDefault="00160D28" w:rsidP="00160D28">
      <w:pPr>
        <w:numPr>
          <w:ilvl w:val="0"/>
          <w:numId w:val="11"/>
        </w:numPr>
        <w:ind w:hanging="360"/>
        <w:rPr>
          <w:rFonts w:ascii="Calibri" w:hAnsi="Calibri" w:cs="Calibri"/>
          <w:sz w:val="22"/>
          <w:szCs w:val="22"/>
        </w:rPr>
      </w:pPr>
      <w:r w:rsidRPr="00A40B2A">
        <w:rPr>
          <w:rFonts w:ascii="Calibri" w:hAnsi="Calibri" w:cs="Calibri"/>
          <w:sz w:val="22"/>
          <w:szCs w:val="22"/>
        </w:rPr>
        <w:t xml:space="preserve">Children must wash their hands before and after stroking the dog and use only their hands to touch the dog. </w:t>
      </w:r>
    </w:p>
    <w:p w14:paraId="077C8547" w14:textId="3C6962CE" w:rsidR="00160D28" w:rsidRPr="00A40B2A" w:rsidRDefault="00160D28" w:rsidP="00160D28">
      <w:pPr>
        <w:numPr>
          <w:ilvl w:val="0"/>
          <w:numId w:val="11"/>
        </w:numPr>
        <w:ind w:hanging="360"/>
        <w:rPr>
          <w:rFonts w:ascii="Calibri" w:hAnsi="Calibri" w:cs="Calibri"/>
          <w:sz w:val="22"/>
          <w:szCs w:val="22"/>
        </w:rPr>
      </w:pPr>
      <w:r w:rsidRPr="00A40B2A">
        <w:rPr>
          <w:rFonts w:ascii="Calibri" w:hAnsi="Calibri" w:cs="Calibri"/>
          <w:sz w:val="22"/>
          <w:szCs w:val="22"/>
        </w:rPr>
        <w:t xml:space="preserve">Children should never go near or disturb the dog when he is sleeping or eating.  </w:t>
      </w:r>
    </w:p>
    <w:p w14:paraId="44726626" w14:textId="3C38ED1A" w:rsidR="00160D28" w:rsidRPr="00A40B2A" w:rsidRDefault="00160D28" w:rsidP="00160D28">
      <w:pPr>
        <w:numPr>
          <w:ilvl w:val="0"/>
          <w:numId w:val="11"/>
        </w:numPr>
        <w:ind w:hanging="360"/>
        <w:rPr>
          <w:rFonts w:ascii="Calibri" w:hAnsi="Calibri" w:cs="Calibri"/>
          <w:sz w:val="22"/>
          <w:szCs w:val="22"/>
        </w:rPr>
      </w:pPr>
      <w:r w:rsidRPr="00A40B2A">
        <w:rPr>
          <w:rFonts w:ascii="Calibri" w:hAnsi="Calibri" w:cs="Calibri"/>
          <w:sz w:val="22"/>
          <w:szCs w:val="22"/>
        </w:rPr>
        <w:t>Children must not be allowed to play roughly with the dog.</w:t>
      </w:r>
    </w:p>
    <w:p w14:paraId="101A924D" w14:textId="42C4CBAD" w:rsidR="00160D28" w:rsidRPr="00A40B2A" w:rsidRDefault="00160D28" w:rsidP="00160D28">
      <w:pPr>
        <w:numPr>
          <w:ilvl w:val="0"/>
          <w:numId w:val="11"/>
        </w:numPr>
        <w:ind w:hanging="360"/>
        <w:rPr>
          <w:rFonts w:ascii="Calibri" w:hAnsi="Calibri" w:cs="Calibri"/>
          <w:sz w:val="22"/>
          <w:szCs w:val="22"/>
        </w:rPr>
      </w:pPr>
      <w:r w:rsidRPr="00A40B2A">
        <w:rPr>
          <w:rFonts w:ascii="Calibri" w:hAnsi="Calibri" w:cs="Calibri"/>
          <w:sz w:val="22"/>
          <w:szCs w:val="22"/>
        </w:rPr>
        <w:t xml:space="preserve">If the dog is surrounded by a large number of children, the dog could become nervous and agitated. Therefore, the adult in charge of the dog must ensure that s/he monitors the situation.  </w:t>
      </w:r>
    </w:p>
    <w:p w14:paraId="12C6749B" w14:textId="102BA0B9" w:rsidR="00160D28" w:rsidRPr="00A40B2A" w:rsidRDefault="00160D28" w:rsidP="00160D28">
      <w:pPr>
        <w:numPr>
          <w:ilvl w:val="0"/>
          <w:numId w:val="11"/>
        </w:numPr>
        <w:ind w:hanging="360"/>
        <w:rPr>
          <w:rFonts w:ascii="Calibri" w:hAnsi="Calibri" w:cs="Calibri"/>
          <w:sz w:val="22"/>
          <w:szCs w:val="22"/>
        </w:rPr>
      </w:pPr>
      <w:r w:rsidRPr="00A40B2A">
        <w:rPr>
          <w:rFonts w:ascii="Calibri" w:hAnsi="Calibri" w:cs="Calibri"/>
          <w:sz w:val="22"/>
          <w:szCs w:val="22"/>
        </w:rPr>
        <w:t xml:space="preserve">Dogs express their feelings through their body language. Growling or bearing of teeth indicate that the dog is feeling angry or threatened. Flattened ears, tail lowered or between their legs, hiding behind their owner, whining or growling are signs that the dog is frightened or nervous. If the dog is displaying any of these warning signs, he should be immediately removed from that particular situation or environment.  </w:t>
      </w:r>
    </w:p>
    <w:p w14:paraId="2C2FEA23" w14:textId="0F61A7AA" w:rsidR="00160D28" w:rsidRPr="00A40B2A" w:rsidRDefault="003E4AF3" w:rsidP="00160D28">
      <w:pPr>
        <w:numPr>
          <w:ilvl w:val="0"/>
          <w:numId w:val="11"/>
        </w:numPr>
        <w:ind w:hanging="360"/>
        <w:rPr>
          <w:rFonts w:ascii="Calibri" w:hAnsi="Calibri" w:cs="Calibri"/>
          <w:sz w:val="22"/>
          <w:szCs w:val="22"/>
        </w:rPr>
      </w:pPr>
      <w:r w:rsidRPr="00A40B2A">
        <w:rPr>
          <w:rFonts w:ascii="Calibri" w:hAnsi="Calibri" w:cs="Calibri"/>
          <w:sz w:val="22"/>
          <w:szCs w:val="22"/>
        </w:rPr>
        <w:t xml:space="preserve">Children should not eat close to the dog.  </w:t>
      </w:r>
    </w:p>
    <w:p w14:paraId="3069D071" w14:textId="23039567" w:rsidR="003E4AF3" w:rsidRPr="00A40B2A" w:rsidRDefault="003E4AF3" w:rsidP="00160D28">
      <w:pPr>
        <w:numPr>
          <w:ilvl w:val="0"/>
          <w:numId w:val="11"/>
        </w:numPr>
        <w:ind w:hanging="360"/>
        <w:rPr>
          <w:rFonts w:ascii="Calibri" w:hAnsi="Calibri" w:cs="Calibri"/>
          <w:sz w:val="22"/>
          <w:szCs w:val="22"/>
        </w:rPr>
      </w:pPr>
      <w:r w:rsidRPr="00A40B2A">
        <w:rPr>
          <w:rFonts w:ascii="Calibri" w:hAnsi="Calibri" w:cs="Calibri"/>
          <w:sz w:val="22"/>
          <w:szCs w:val="22"/>
        </w:rPr>
        <w:t xml:space="preserve">Children should be careful to stroke </w:t>
      </w:r>
      <w:r w:rsidR="002155E2">
        <w:rPr>
          <w:rFonts w:ascii="Calibri" w:hAnsi="Calibri" w:cs="Calibri"/>
          <w:sz w:val="22"/>
          <w:szCs w:val="22"/>
        </w:rPr>
        <w:t>B</w:t>
      </w:r>
      <w:r w:rsidR="006638B9">
        <w:rPr>
          <w:rFonts w:ascii="Calibri" w:hAnsi="Calibri" w:cs="Calibri"/>
          <w:sz w:val="22"/>
          <w:szCs w:val="22"/>
        </w:rPr>
        <w:t>ella and Charlie</w:t>
      </w:r>
      <w:r w:rsidRPr="00A40B2A">
        <w:rPr>
          <w:rFonts w:ascii="Calibri" w:hAnsi="Calibri" w:cs="Calibri"/>
          <w:sz w:val="22"/>
          <w:szCs w:val="22"/>
        </w:rPr>
        <w:t xml:space="preserve"> on </w:t>
      </w:r>
      <w:r w:rsidR="008F44E9">
        <w:rPr>
          <w:rFonts w:ascii="Calibri" w:hAnsi="Calibri" w:cs="Calibri"/>
          <w:sz w:val="22"/>
          <w:szCs w:val="22"/>
        </w:rPr>
        <w:t>their</w:t>
      </w:r>
      <w:r w:rsidRPr="00A40B2A">
        <w:rPr>
          <w:rFonts w:ascii="Calibri" w:hAnsi="Calibri" w:cs="Calibri"/>
          <w:sz w:val="22"/>
          <w:szCs w:val="22"/>
        </w:rPr>
        <w:t xml:space="preserve"> body, chest</w:t>
      </w:r>
      <w:r w:rsidR="00B642D1">
        <w:rPr>
          <w:rFonts w:ascii="Calibri" w:hAnsi="Calibri" w:cs="Calibri"/>
          <w:sz w:val="22"/>
          <w:szCs w:val="22"/>
        </w:rPr>
        <w:t xml:space="preserve"> and back.</w:t>
      </w:r>
    </w:p>
    <w:p w14:paraId="0C97D60B" w14:textId="267FC37D" w:rsidR="003E4AF3" w:rsidRPr="00A40B2A" w:rsidRDefault="003E4AF3" w:rsidP="00160D28">
      <w:pPr>
        <w:numPr>
          <w:ilvl w:val="0"/>
          <w:numId w:val="11"/>
        </w:numPr>
        <w:ind w:hanging="360"/>
        <w:rPr>
          <w:rFonts w:ascii="Calibri" w:hAnsi="Calibri" w:cs="Calibri"/>
          <w:sz w:val="22"/>
          <w:szCs w:val="22"/>
        </w:rPr>
      </w:pPr>
      <w:r w:rsidRPr="00A40B2A">
        <w:rPr>
          <w:rFonts w:ascii="Calibri" w:hAnsi="Calibri" w:cs="Calibri"/>
          <w:sz w:val="22"/>
          <w:szCs w:val="22"/>
        </w:rPr>
        <w:t xml:space="preserve">Any dog foul should be cleaned immediately and disposed of appropriately. </w:t>
      </w:r>
    </w:p>
    <w:p w14:paraId="0524225D" w14:textId="52229FFC" w:rsidR="003E4AF3" w:rsidRPr="00A40B2A" w:rsidRDefault="003E4AF3" w:rsidP="00160D28">
      <w:pPr>
        <w:numPr>
          <w:ilvl w:val="0"/>
          <w:numId w:val="11"/>
        </w:numPr>
        <w:ind w:hanging="360"/>
        <w:rPr>
          <w:rFonts w:ascii="Calibri" w:hAnsi="Calibri" w:cs="Calibri"/>
          <w:sz w:val="22"/>
          <w:szCs w:val="22"/>
        </w:rPr>
      </w:pPr>
      <w:r w:rsidRPr="00A40B2A">
        <w:rPr>
          <w:rFonts w:ascii="Calibri" w:hAnsi="Calibri" w:cs="Calibri"/>
          <w:sz w:val="22"/>
          <w:szCs w:val="22"/>
        </w:rPr>
        <w:t>Parents will be consulted on allowing their pupils access to the dog</w:t>
      </w:r>
      <w:r w:rsidR="00760DC6">
        <w:rPr>
          <w:rFonts w:ascii="Calibri" w:hAnsi="Calibri" w:cs="Calibri"/>
          <w:sz w:val="22"/>
          <w:szCs w:val="22"/>
        </w:rPr>
        <w:t xml:space="preserve"> and consent forms obtained.</w:t>
      </w:r>
    </w:p>
    <w:p w14:paraId="6D7DDB6B" w14:textId="381FBE5B" w:rsidR="003E4AF3" w:rsidRPr="00A40B2A" w:rsidRDefault="003E4AF3" w:rsidP="00160D28">
      <w:pPr>
        <w:numPr>
          <w:ilvl w:val="0"/>
          <w:numId w:val="11"/>
        </w:numPr>
        <w:ind w:hanging="360"/>
        <w:rPr>
          <w:rFonts w:ascii="Calibri" w:hAnsi="Calibri" w:cs="Calibri"/>
          <w:sz w:val="22"/>
          <w:szCs w:val="22"/>
        </w:rPr>
      </w:pPr>
      <w:r w:rsidRPr="00A40B2A">
        <w:rPr>
          <w:rFonts w:ascii="Calibri" w:hAnsi="Calibri" w:cs="Calibri"/>
          <w:sz w:val="22"/>
          <w:szCs w:val="22"/>
        </w:rPr>
        <w:t>All visitors will be informed about the dog and related protocols on arrival</w:t>
      </w:r>
      <w:r w:rsidR="006638B9">
        <w:rPr>
          <w:rFonts w:ascii="Calibri" w:hAnsi="Calibri" w:cs="Calibri"/>
          <w:sz w:val="22"/>
          <w:szCs w:val="22"/>
        </w:rPr>
        <w:t>.</w:t>
      </w:r>
    </w:p>
    <w:p w14:paraId="19B58713" w14:textId="77777777" w:rsidR="00D00622" w:rsidRDefault="003E4AF3" w:rsidP="00D00622">
      <w:pPr>
        <w:numPr>
          <w:ilvl w:val="0"/>
          <w:numId w:val="11"/>
        </w:numPr>
        <w:ind w:hanging="360"/>
        <w:rPr>
          <w:rFonts w:ascii="Calibri" w:hAnsi="Calibri" w:cs="Calibri"/>
          <w:sz w:val="22"/>
          <w:szCs w:val="22"/>
        </w:rPr>
      </w:pPr>
      <w:r w:rsidRPr="00A40B2A">
        <w:rPr>
          <w:rFonts w:ascii="Calibri" w:hAnsi="Calibri" w:cs="Calibri"/>
          <w:sz w:val="22"/>
          <w:szCs w:val="22"/>
        </w:rPr>
        <w:t xml:space="preserve">Appropriately trained staff will maintain records and anecdotal evidence of the work and impact of the school dog. This includes </w:t>
      </w:r>
      <w:proofErr w:type="spellStart"/>
      <w:r w:rsidR="005E292E">
        <w:rPr>
          <w:rFonts w:ascii="Calibri" w:hAnsi="Calibri" w:cs="Calibri"/>
          <w:sz w:val="22"/>
          <w:szCs w:val="22"/>
        </w:rPr>
        <w:t>Mrs</w:t>
      </w:r>
      <w:proofErr w:type="spellEnd"/>
      <w:r w:rsidR="005E292E">
        <w:rPr>
          <w:rFonts w:ascii="Calibri" w:hAnsi="Calibri" w:cs="Calibri"/>
          <w:sz w:val="22"/>
          <w:szCs w:val="22"/>
        </w:rPr>
        <w:t xml:space="preserve"> B</w:t>
      </w:r>
      <w:r w:rsidR="006638B9">
        <w:rPr>
          <w:rFonts w:ascii="Calibri" w:hAnsi="Calibri" w:cs="Calibri"/>
          <w:sz w:val="22"/>
          <w:szCs w:val="22"/>
        </w:rPr>
        <w:t xml:space="preserve">uckthought </w:t>
      </w:r>
      <w:r w:rsidRPr="00A40B2A">
        <w:rPr>
          <w:rFonts w:ascii="Calibri" w:hAnsi="Calibri" w:cs="Calibri"/>
          <w:sz w:val="22"/>
          <w:szCs w:val="22"/>
        </w:rPr>
        <w:t>and TIS trained staff.</w:t>
      </w:r>
      <w:r w:rsidR="00D00622">
        <w:rPr>
          <w:rFonts w:ascii="Calibri" w:hAnsi="Calibri" w:cs="Calibri"/>
          <w:sz w:val="22"/>
          <w:szCs w:val="22"/>
        </w:rPr>
        <w:t xml:space="preserve"> </w:t>
      </w:r>
    </w:p>
    <w:p w14:paraId="7483C27C" w14:textId="6096F157" w:rsidR="00B7587F" w:rsidRPr="00D00622" w:rsidRDefault="00B7587F" w:rsidP="00D00622">
      <w:pPr>
        <w:numPr>
          <w:ilvl w:val="0"/>
          <w:numId w:val="11"/>
        </w:numPr>
        <w:ind w:hanging="360"/>
        <w:rPr>
          <w:rFonts w:ascii="Calibri" w:hAnsi="Calibri" w:cs="Calibri"/>
          <w:sz w:val="22"/>
          <w:szCs w:val="22"/>
        </w:rPr>
      </w:pPr>
      <w:r w:rsidRPr="00D00622">
        <w:rPr>
          <w:rFonts w:ascii="Calibri" w:hAnsi="Calibri" w:cs="Calibri"/>
          <w:sz w:val="22"/>
          <w:szCs w:val="22"/>
        </w:rPr>
        <w:t>The dog</w:t>
      </w:r>
      <w:r w:rsidR="006638B9" w:rsidRPr="00D00622">
        <w:rPr>
          <w:rFonts w:ascii="Calibri" w:hAnsi="Calibri" w:cs="Calibri"/>
          <w:sz w:val="22"/>
          <w:szCs w:val="22"/>
        </w:rPr>
        <w:t>s</w:t>
      </w:r>
      <w:r w:rsidRPr="00D00622">
        <w:rPr>
          <w:rFonts w:ascii="Calibri" w:hAnsi="Calibri" w:cs="Calibri"/>
          <w:sz w:val="22"/>
          <w:szCs w:val="22"/>
        </w:rPr>
        <w:t xml:space="preserve"> will be included in the fire evacuation procedure under the supervision of </w:t>
      </w:r>
      <w:proofErr w:type="spellStart"/>
      <w:r w:rsidRPr="00D00622">
        <w:rPr>
          <w:rFonts w:ascii="Calibri" w:hAnsi="Calibri" w:cs="Calibri"/>
          <w:sz w:val="22"/>
          <w:szCs w:val="22"/>
        </w:rPr>
        <w:t>Mrs</w:t>
      </w:r>
      <w:proofErr w:type="spellEnd"/>
      <w:r w:rsidRPr="00D00622">
        <w:rPr>
          <w:rFonts w:ascii="Calibri" w:hAnsi="Calibri" w:cs="Calibri"/>
          <w:sz w:val="22"/>
          <w:szCs w:val="22"/>
        </w:rPr>
        <w:t xml:space="preserve"> </w:t>
      </w:r>
      <w:r w:rsidR="005E292E" w:rsidRPr="00D00622">
        <w:rPr>
          <w:rFonts w:ascii="Calibri" w:hAnsi="Calibri" w:cs="Calibri"/>
          <w:sz w:val="22"/>
          <w:szCs w:val="22"/>
        </w:rPr>
        <w:t>B</w:t>
      </w:r>
      <w:r w:rsidR="006638B9" w:rsidRPr="00D00622">
        <w:rPr>
          <w:rFonts w:ascii="Calibri" w:hAnsi="Calibri" w:cs="Calibri"/>
          <w:sz w:val="22"/>
          <w:szCs w:val="22"/>
        </w:rPr>
        <w:t>uckthought</w:t>
      </w:r>
      <w:r w:rsidRPr="00D00622">
        <w:rPr>
          <w:rFonts w:ascii="Calibri" w:hAnsi="Calibri" w:cs="Calibri"/>
          <w:sz w:val="22"/>
          <w:szCs w:val="22"/>
        </w:rPr>
        <w:t>.</w:t>
      </w:r>
    </w:p>
    <w:p w14:paraId="77228046" w14:textId="23E3172C" w:rsidR="00B7587F" w:rsidRPr="00A40B2A" w:rsidRDefault="00B7587F" w:rsidP="00B7587F">
      <w:pPr>
        <w:numPr>
          <w:ilvl w:val="0"/>
          <w:numId w:val="11"/>
        </w:numPr>
        <w:ind w:hanging="360"/>
        <w:rPr>
          <w:rFonts w:ascii="Calibri" w:hAnsi="Calibri" w:cs="Calibri"/>
          <w:sz w:val="22"/>
          <w:szCs w:val="22"/>
        </w:rPr>
      </w:pPr>
      <w:r w:rsidRPr="00A40B2A">
        <w:rPr>
          <w:rFonts w:ascii="Calibri" w:hAnsi="Calibri" w:cs="Calibri"/>
          <w:sz w:val="22"/>
          <w:szCs w:val="22"/>
        </w:rPr>
        <w:t>The dog</w:t>
      </w:r>
      <w:r w:rsidR="006638B9">
        <w:rPr>
          <w:rFonts w:ascii="Calibri" w:hAnsi="Calibri" w:cs="Calibri"/>
          <w:sz w:val="22"/>
          <w:szCs w:val="22"/>
        </w:rPr>
        <w:t>s</w:t>
      </w:r>
      <w:r w:rsidRPr="00A40B2A">
        <w:rPr>
          <w:rFonts w:ascii="Calibri" w:hAnsi="Calibri" w:cs="Calibri"/>
          <w:sz w:val="22"/>
          <w:szCs w:val="22"/>
        </w:rPr>
        <w:t xml:space="preserve"> will not come to school, if </w:t>
      </w:r>
      <w:proofErr w:type="spellStart"/>
      <w:r w:rsidRPr="00A40B2A">
        <w:rPr>
          <w:rFonts w:ascii="Calibri" w:hAnsi="Calibri" w:cs="Calibri"/>
          <w:sz w:val="22"/>
          <w:szCs w:val="22"/>
        </w:rPr>
        <w:t>Mrs</w:t>
      </w:r>
      <w:proofErr w:type="spellEnd"/>
      <w:r w:rsidRPr="00A40B2A">
        <w:rPr>
          <w:rFonts w:ascii="Calibri" w:hAnsi="Calibri" w:cs="Calibri"/>
          <w:sz w:val="22"/>
          <w:szCs w:val="22"/>
        </w:rPr>
        <w:t xml:space="preserve"> </w:t>
      </w:r>
      <w:r w:rsidR="005E292E">
        <w:rPr>
          <w:rFonts w:ascii="Calibri" w:hAnsi="Calibri" w:cs="Calibri"/>
          <w:sz w:val="22"/>
          <w:szCs w:val="22"/>
        </w:rPr>
        <w:t>B</w:t>
      </w:r>
      <w:r w:rsidR="00D00622">
        <w:rPr>
          <w:rFonts w:ascii="Calibri" w:hAnsi="Calibri" w:cs="Calibri"/>
          <w:sz w:val="22"/>
          <w:szCs w:val="22"/>
        </w:rPr>
        <w:t>uckthought</w:t>
      </w:r>
      <w:r w:rsidRPr="00A40B2A">
        <w:rPr>
          <w:rFonts w:ascii="Calibri" w:hAnsi="Calibri" w:cs="Calibri"/>
          <w:sz w:val="22"/>
          <w:szCs w:val="22"/>
        </w:rPr>
        <w:t xml:space="preserve"> is not present.</w:t>
      </w:r>
    </w:p>
    <w:p w14:paraId="4F7089F2" w14:textId="4AEE7084" w:rsidR="00B7722B" w:rsidRPr="00A40B2A" w:rsidRDefault="00B7587F" w:rsidP="00B7722B">
      <w:pPr>
        <w:numPr>
          <w:ilvl w:val="0"/>
          <w:numId w:val="11"/>
        </w:numPr>
        <w:ind w:hanging="360"/>
        <w:rPr>
          <w:rFonts w:ascii="Calibri" w:hAnsi="Calibri" w:cs="Calibri"/>
          <w:sz w:val="22"/>
          <w:szCs w:val="22"/>
        </w:rPr>
      </w:pPr>
      <w:proofErr w:type="spellStart"/>
      <w:r w:rsidRPr="00A40B2A">
        <w:rPr>
          <w:rFonts w:ascii="Calibri" w:hAnsi="Calibri" w:cs="Calibri"/>
          <w:sz w:val="22"/>
          <w:szCs w:val="22"/>
        </w:rPr>
        <w:t>Mrs</w:t>
      </w:r>
      <w:proofErr w:type="spellEnd"/>
      <w:r w:rsidRPr="00A40B2A">
        <w:rPr>
          <w:rFonts w:ascii="Calibri" w:hAnsi="Calibri" w:cs="Calibri"/>
          <w:sz w:val="22"/>
          <w:szCs w:val="22"/>
        </w:rPr>
        <w:t xml:space="preserve"> </w:t>
      </w:r>
      <w:r w:rsidR="00D00622">
        <w:rPr>
          <w:rFonts w:ascii="Calibri" w:hAnsi="Calibri" w:cs="Calibri"/>
          <w:sz w:val="22"/>
          <w:szCs w:val="22"/>
        </w:rPr>
        <w:t>Mason</w:t>
      </w:r>
      <w:r w:rsidRPr="00A40B2A">
        <w:rPr>
          <w:rFonts w:ascii="Calibri" w:hAnsi="Calibri" w:cs="Calibri"/>
          <w:sz w:val="22"/>
          <w:szCs w:val="22"/>
        </w:rPr>
        <w:t xml:space="preserve"> will be the second named person responsible for </w:t>
      </w:r>
      <w:r w:rsidR="00A748A4">
        <w:rPr>
          <w:rFonts w:ascii="Calibri" w:hAnsi="Calibri" w:cs="Calibri"/>
          <w:sz w:val="22"/>
          <w:szCs w:val="22"/>
        </w:rPr>
        <w:t>Be</w:t>
      </w:r>
      <w:r w:rsidR="00D00622">
        <w:rPr>
          <w:rFonts w:ascii="Calibri" w:hAnsi="Calibri" w:cs="Calibri"/>
          <w:sz w:val="22"/>
          <w:szCs w:val="22"/>
        </w:rPr>
        <w:t>lla and Charlie</w:t>
      </w:r>
      <w:r w:rsidRPr="00A40B2A">
        <w:rPr>
          <w:rFonts w:ascii="Calibri" w:hAnsi="Calibri" w:cs="Calibri"/>
          <w:sz w:val="22"/>
          <w:szCs w:val="22"/>
        </w:rPr>
        <w:t xml:space="preserve">. </w:t>
      </w:r>
    </w:p>
    <w:p w14:paraId="4E5781F3" w14:textId="05A3F821" w:rsidR="00B7722B" w:rsidRDefault="00B7722B" w:rsidP="00B7722B">
      <w:pPr>
        <w:rPr>
          <w:rFonts w:cstheme="minorHAnsi"/>
          <w:sz w:val="22"/>
          <w:szCs w:val="22"/>
        </w:rPr>
      </w:pPr>
    </w:p>
    <w:p w14:paraId="7E72BE82" w14:textId="7567A503" w:rsidR="00B7722B" w:rsidRPr="00A40B2A" w:rsidRDefault="00B7722B" w:rsidP="00B7722B">
      <w:pPr>
        <w:rPr>
          <w:rFonts w:ascii="Calibri" w:eastAsia="Yu Gothic UI" w:hAnsi="Calibri" w:cs="Calibri"/>
          <w:b/>
        </w:rPr>
      </w:pPr>
      <w:r w:rsidRPr="00A40B2A">
        <w:rPr>
          <w:rFonts w:ascii="Calibri" w:eastAsia="Yu Gothic UI" w:hAnsi="Calibri" w:cs="Calibri"/>
          <w:b/>
        </w:rPr>
        <w:t>Roles and Responsibilities</w:t>
      </w:r>
    </w:p>
    <w:p w14:paraId="243268DD" w14:textId="7F391CF3" w:rsidR="00B7722B" w:rsidRPr="00A40B2A" w:rsidRDefault="00B7722B" w:rsidP="00B7722B">
      <w:pPr>
        <w:rPr>
          <w:rFonts w:ascii="Calibri" w:hAnsi="Calibri" w:cs="Calibri"/>
          <w:sz w:val="22"/>
          <w:szCs w:val="22"/>
        </w:rPr>
      </w:pPr>
      <w:r w:rsidRPr="00A40B2A">
        <w:rPr>
          <w:rFonts w:ascii="Calibri" w:hAnsi="Calibri" w:cs="Calibri"/>
          <w:sz w:val="22"/>
          <w:szCs w:val="22"/>
        </w:rPr>
        <w:t xml:space="preserve">The Governing Body has a responsibility to ensure that the school has a written policy for dogs in School. The Head </w:t>
      </w:r>
      <w:r w:rsidR="005E292E">
        <w:rPr>
          <w:rFonts w:ascii="Calibri" w:hAnsi="Calibri" w:cs="Calibri"/>
          <w:sz w:val="22"/>
          <w:szCs w:val="22"/>
        </w:rPr>
        <w:t>of School and Executive Headteacher</w:t>
      </w:r>
      <w:r w:rsidRPr="00A40B2A">
        <w:rPr>
          <w:rFonts w:ascii="Calibri" w:hAnsi="Calibri" w:cs="Calibri"/>
          <w:sz w:val="22"/>
          <w:szCs w:val="22"/>
        </w:rPr>
        <w:t xml:space="preserve"> </w:t>
      </w:r>
      <w:r w:rsidR="005E292E">
        <w:rPr>
          <w:rFonts w:ascii="Calibri" w:hAnsi="Calibri" w:cs="Calibri"/>
          <w:sz w:val="22"/>
          <w:szCs w:val="22"/>
        </w:rPr>
        <w:t>are</w:t>
      </w:r>
      <w:r w:rsidRPr="00A40B2A">
        <w:rPr>
          <w:rFonts w:ascii="Calibri" w:hAnsi="Calibri" w:cs="Calibri"/>
          <w:sz w:val="22"/>
          <w:szCs w:val="22"/>
        </w:rPr>
        <w:t xml:space="preserve"> responsible for implementing this policy. Teachers, staff, pupils, parents and visitors are required to abide by this policy. The curriculum will support learning about dogs and how best to behave around our dog. This will include highlighting that not all dogs are well trained and that caution must be used around unknown dogs outside school.</w:t>
      </w:r>
    </w:p>
    <w:p w14:paraId="61880F89" w14:textId="3BC8DBA7" w:rsidR="00A458D6" w:rsidRDefault="00A458D6" w:rsidP="00B7722B"/>
    <w:p w14:paraId="239F6A30" w14:textId="0A057CD9" w:rsidR="00A458D6" w:rsidRPr="00A40B2A" w:rsidRDefault="00A458D6" w:rsidP="00B7722B">
      <w:pPr>
        <w:rPr>
          <w:rFonts w:ascii="Calibri" w:eastAsia="Yu Gothic UI" w:hAnsi="Calibri" w:cs="Calibri"/>
          <w:b/>
        </w:rPr>
      </w:pPr>
      <w:r w:rsidRPr="00A40B2A">
        <w:rPr>
          <w:rFonts w:ascii="Calibri" w:eastAsia="Yu Gothic UI" w:hAnsi="Calibri" w:cs="Calibri"/>
          <w:b/>
        </w:rPr>
        <w:t>Reasons to have a dog in school</w:t>
      </w:r>
    </w:p>
    <w:p w14:paraId="1E296DF6" w14:textId="5122BDD7" w:rsidR="00A40B2A" w:rsidRPr="00A40B2A" w:rsidRDefault="00A40B2A" w:rsidP="00A40B2A">
      <w:pPr>
        <w:spacing w:after="7" w:line="248" w:lineRule="auto"/>
        <w:ind w:left="10" w:hanging="10"/>
        <w:rPr>
          <w:rFonts w:ascii="Calibri" w:hAnsi="Calibri" w:cs="Calibri"/>
          <w:sz w:val="22"/>
          <w:szCs w:val="22"/>
        </w:rPr>
      </w:pPr>
      <w:r w:rsidRPr="00A40B2A">
        <w:rPr>
          <w:rFonts w:ascii="Calibri" w:hAnsi="Calibri" w:cs="Calibri"/>
          <w:sz w:val="22"/>
          <w:szCs w:val="22"/>
        </w:rPr>
        <w:t>In summary, academic research has shown that dogs working and helping in the school environment can achieve the following:</w:t>
      </w:r>
    </w:p>
    <w:p w14:paraId="366C40C6" w14:textId="77777777" w:rsidR="00A40B2A" w:rsidRPr="00A40B2A" w:rsidRDefault="00A40B2A" w:rsidP="00A40B2A">
      <w:pPr>
        <w:numPr>
          <w:ilvl w:val="0"/>
          <w:numId w:val="12"/>
        </w:numPr>
        <w:ind w:hanging="250"/>
        <w:rPr>
          <w:rFonts w:ascii="Calibri" w:hAnsi="Calibri" w:cs="Calibri"/>
          <w:sz w:val="22"/>
          <w:szCs w:val="22"/>
        </w:rPr>
      </w:pPr>
      <w:r w:rsidRPr="00A40B2A">
        <w:rPr>
          <w:rFonts w:ascii="Calibri" w:hAnsi="Calibri" w:cs="Calibri"/>
          <w:sz w:val="22"/>
          <w:szCs w:val="22"/>
        </w:rPr>
        <w:t xml:space="preserve">Improve academic achievement  </w:t>
      </w:r>
    </w:p>
    <w:p w14:paraId="71FDAD90" w14:textId="77777777" w:rsidR="00A40B2A" w:rsidRPr="00A40B2A" w:rsidRDefault="00A40B2A" w:rsidP="00A40B2A">
      <w:pPr>
        <w:numPr>
          <w:ilvl w:val="0"/>
          <w:numId w:val="12"/>
        </w:numPr>
        <w:ind w:hanging="250"/>
        <w:rPr>
          <w:rFonts w:ascii="Calibri" w:hAnsi="Calibri" w:cs="Calibri"/>
          <w:sz w:val="22"/>
          <w:szCs w:val="22"/>
        </w:rPr>
      </w:pPr>
      <w:r w:rsidRPr="00A40B2A">
        <w:rPr>
          <w:rFonts w:ascii="Calibri" w:hAnsi="Calibri" w:cs="Calibri"/>
          <w:sz w:val="22"/>
          <w:szCs w:val="22"/>
        </w:rPr>
        <w:t xml:space="preserve">Increase literacy skills  </w:t>
      </w:r>
    </w:p>
    <w:p w14:paraId="2BF87203" w14:textId="77777777" w:rsidR="00A40B2A" w:rsidRPr="00A40B2A" w:rsidRDefault="00A40B2A" w:rsidP="00A40B2A">
      <w:pPr>
        <w:numPr>
          <w:ilvl w:val="0"/>
          <w:numId w:val="12"/>
        </w:numPr>
        <w:ind w:hanging="250"/>
        <w:rPr>
          <w:rFonts w:ascii="Calibri" w:hAnsi="Calibri" w:cs="Calibri"/>
          <w:sz w:val="22"/>
          <w:szCs w:val="22"/>
        </w:rPr>
      </w:pPr>
      <w:r w:rsidRPr="00A40B2A">
        <w:rPr>
          <w:rFonts w:ascii="Calibri" w:hAnsi="Calibri" w:cs="Calibri"/>
          <w:sz w:val="22"/>
          <w:szCs w:val="22"/>
        </w:rPr>
        <w:t xml:space="preserve">Calming </w:t>
      </w:r>
      <w:proofErr w:type="spellStart"/>
      <w:r w:rsidRPr="00A40B2A">
        <w:rPr>
          <w:rFonts w:ascii="Calibri" w:hAnsi="Calibri" w:cs="Calibri"/>
          <w:sz w:val="22"/>
          <w:szCs w:val="22"/>
        </w:rPr>
        <w:t>behaviours</w:t>
      </w:r>
      <w:proofErr w:type="spellEnd"/>
      <w:r w:rsidRPr="00A40B2A">
        <w:rPr>
          <w:rFonts w:ascii="Calibri" w:hAnsi="Calibri" w:cs="Calibri"/>
          <w:sz w:val="22"/>
          <w:szCs w:val="22"/>
        </w:rPr>
        <w:t xml:space="preserve">  </w:t>
      </w:r>
    </w:p>
    <w:p w14:paraId="753AAAF0" w14:textId="77777777" w:rsidR="00A40B2A" w:rsidRPr="00A40B2A" w:rsidRDefault="00A40B2A" w:rsidP="00A40B2A">
      <w:pPr>
        <w:numPr>
          <w:ilvl w:val="0"/>
          <w:numId w:val="12"/>
        </w:numPr>
        <w:ind w:hanging="250"/>
        <w:rPr>
          <w:rFonts w:ascii="Calibri" w:hAnsi="Calibri" w:cs="Calibri"/>
          <w:sz w:val="22"/>
          <w:szCs w:val="22"/>
        </w:rPr>
      </w:pPr>
      <w:r w:rsidRPr="00A40B2A">
        <w:rPr>
          <w:rFonts w:ascii="Calibri" w:hAnsi="Calibri" w:cs="Calibri"/>
          <w:sz w:val="22"/>
          <w:szCs w:val="22"/>
        </w:rPr>
        <w:t xml:space="preserve">Increase social skills and self-esteem  </w:t>
      </w:r>
    </w:p>
    <w:p w14:paraId="66BCAED3" w14:textId="77777777" w:rsidR="00A40B2A" w:rsidRPr="00A40B2A" w:rsidRDefault="00A40B2A" w:rsidP="00A40B2A">
      <w:pPr>
        <w:numPr>
          <w:ilvl w:val="0"/>
          <w:numId w:val="12"/>
        </w:numPr>
        <w:ind w:hanging="250"/>
        <w:rPr>
          <w:rFonts w:ascii="Calibri" w:hAnsi="Calibri" w:cs="Calibri"/>
          <w:sz w:val="22"/>
          <w:szCs w:val="22"/>
        </w:rPr>
      </w:pPr>
      <w:r w:rsidRPr="00A40B2A">
        <w:rPr>
          <w:rFonts w:ascii="Calibri" w:hAnsi="Calibri" w:cs="Calibri"/>
          <w:sz w:val="22"/>
          <w:szCs w:val="22"/>
        </w:rPr>
        <w:t xml:space="preserve">Increase confidence  </w:t>
      </w:r>
    </w:p>
    <w:p w14:paraId="6F8BB562" w14:textId="77777777" w:rsidR="00A40B2A" w:rsidRPr="00A40B2A" w:rsidRDefault="00A40B2A" w:rsidP="00A40B2A">
      <w:pPr>
        <w:numPr>
          <w:ilvl w:val="0"/>
          <w:numId w:val="12"/>
        </w:numPr>
        <w:ind w:hanging="250"/>
        <w:rPr>
          <w:rFonts w:ascii="Calibri" w:hAnsi="Calibri" w:cs="Calibri"/>
          <w:sz w:val="22"/>
          <w:szCs w:val="22"/>
        </w:rPr>
      </w:pPr>
      <w:r w:rsidRPr="00A40B2A">
        <w:rPr>
          <w:rFonts w:ascii="Calibri" w:hAnsi="Calibri" w:cs="Calibri"/>
          <w:sz w:val="22"/>
          <w:szCs w:val="22"/>
        </w:rPr>
        <w:t xml:space="preserve">Teach responsibility and respect to all life  </w:t>
      </w:r>
    </w:p>
    <w:p w14:paraId="5DBA5D8C" w14:textId="48D7889B" w:rsidR="00A40B2A" w:rsidRPr="00A40B2A" w:rsidRDefault="001647C3" w:rsidP="00A40B2A">
      <w:pPr>
        <w:numPr>
          <w:ilvl w:val="0"/>
          <w:numId w:val="12"/>
        </w:numPr>
        <w:ind w:hanging="250"/>
        <w:rPr>
          <w:rFonts w:ascii="Calibri" w:hAnsi="Calibri" w:cs="Calibri"/>
          <w:sz w:val="22"/>
          <w:szCs w:val="22"/>
        </w:rPr>
      </w:pPr>
      <w:r>
        <w:rPr>
          <w:rFonts w:ascii="Calibri" w:hAnsi="Calibri" w:cs="Calibri"/>
          <w:sz w:val="22"/>
          <w:szCs w:val="22"/>
        </w:rPr>
        <w:t>Improve wellbeing</w:t>
      </w:r>
    </w:p>
    <w:p w14:paraId="51A3A1E5" w14:textId="21CBBDFA" w:rsidR="00A40B2A" w:rsidRPr="00A40B2A" w:rsidRDefault="00A40B2A" w:rsidP="00A40B2A">
      <w:pPr>
        <w:numPr>
          <w:ilvl w:val="0"/>
          <w:numId w:val="12"/>
        </w:numPr>
        <w:ind w:hanging="250"/>
        <w:rPr>
          <w:rFonts w:ascii="Calibri" w:hAnsi="Calibri" w:cs="Calibri"/>
          <w:sz w:val="22"/>
          <w:szCs w:val="22"/>
        </w:rPr>
      </w:pPr>
      <w:r w:rsidRPr="00A40B2A">
        <w:rPr>
          <w:rFonts w:ascii="Calibri" w:hAnsi="Calibri" w:cs="Calibri"/>
          <w:sz w:val="22"/>
          <w:szCs w:val="22"/>
        </w:rPr>
        <w:t xml:space="preserve">Motivate children </w:t>
      </w:r>
    </w:p>
    <w:p w14:paraId="1E44D538" w14:textId="51B478E5" w:rsidR="00A40B2A" w:rsidRPr="00A40B2A" w:rsidRDefault="00A40B2A" w:rsidP="00A40B2A">
      <w:pPr>
        <w:rPr>
          <w:rFonts w:ascii="Calibri" w:hAnsi="Calibri" w:cs="Calibri"/>
        </w:rPr>
      </w:pPr>
    </w:p>
    <w:p w14:paraId="66AEDDA5" w14:textId="77777777" w:rsidR="00A40B2A" w:rsidRPr="00A40B2A" w:rsidRDefault="00A40B2A" w:rsidP="00A40B2A">
      <w:pPr>
        <w:spacing w:after="7" w:line="248" w:lineRule="auto"/>
        <w:ind w:left="10" w:hanging="10"/>
        <w:rPr>
          <w:rFonts w:ascii="Calibri" w:hAnsi="Calibri" w:cs="Calibri"/>
          <w:sz w:val="22"/>
          <w:szCs w:val="22"/>
        </w:rPr>
      </w:pPr>
      <w:r w:rsidRPr="00A40B2A">
        <w:rPr>
          <w:rFonts w:ascii="Calibri" w:hAnsi="Calibri" w:cs="Calibri"/>
          <w:sz w:val="22"/>
          <w:szCs w:val="22"/>
        </w:rPr>
        <w:t xml:space="preserve">The following information has been taken from a range of sources to provide further detail about the benefits of having a dog in school:  </w:t>
      </w:r>
    </w:p>
    <w:p w14:paraId="5D79F7E7" w14:textId="77777777" w:rsidR="00A40B2A" w:rsidRPr="00A40B2A" w:rsidRDefault="00A40B2A" w:rsidP="00A40B2A">
      <w:pPr>
        <w:rPr>
          <w:rFonts w:ascii="Calibri" w:hAnsi="Calibri" w:cs="Calibri"/>
          <w:sz w:val="22"/>
          <w:szCs w:val="22"/>
        </w:rPr>
      </w:pPr>
      <w:r w:rsidRPr="00A40B2A">
        <w:rPr>
          <w:rFonts w:ascii="Calibri" w:hAnsi="Calibri" w:cs="Calibri"/>
          <w:sz w:val="22"/>
          <w:szCs w:val="22"/>
        </w:rPr>
        <w:t xml:space="preserve"> </w:t>
      </w:r>
    </w:p>
    <w:p w14:paraId="2B284784" w14:textId="7AABF154" w:rsidR="00A40B2A" w:rsidRPr="00A40B2A" w:rsidRDefault="00A40B2A" w:rsidP="00A40B2A">
      <w:pPr>
        <w:spacing w:after="7" w:line="248" w:lineRule="auto"/>
        <w:ind w:left="10" w:hanging="10"/>
        <w:rPr>
          <w:rFonts w:ascii="Calibri" w:hAnsi="Calibri" w:cs="Calibri"/>
          <w:sz w:val="22"/>
          <w:szCs w:val="22"/>
        </w:rPr>
      </w:pPr>
      <w:proofErr w:type="spellStart"/>
      <w:r w:rsidRPr="00A40B2A">
        <w:rPr>
          <w:rFonts w:ascii="Calibri" w:hAnsi="Calibri" w:cs="Calibri"/>
          <w:sz w:val="22"/>
          <w:szCs w:val="22"/>
        </w:rPr>
        <w:t>Behaviour</w:t>
      </w:r>
      <w:proofErr w:type="spellEnd"/>
      <w:r w:rsidRPr="00A40B2A">
        <w:rPr>
          <w:rFonts w:ascii="Calibri" w:hAnsi="Calibri" w:cs="Calibri"/>
          <w:sz w:val="22"/>
          <w:szCs w:val="22"/>
        </w:rPr>
        <w:t xml:space="preserve">: In some schools, dogs are making a difference in the </w:t>
      </w:r>
      <w:proofErr w:type="spellStart"/>
      <w:r w:rsidRPr="00A40B2A">
        <w:rPr>
          <w:rFonts w:ascii="Calibri" w:hAnsi="Calibri" w:cs="Calibri"/>
          <w:sz w:val="22"/>
          <w:szCs w:val="22"/>
        </w:rPr>
        <w:t>behaviour</w:t>
      </w:r>
      <w:proofErr w:type="spellEnd"/>
      <w:r w:rsidRPr="00A40B2A">
        <w:rPr>
          <w:rFonts w:ascii="Calibri" w:hAnsi="Calibri" w:cs="Calibri"/>
          <w:sz w:val="22"/>
          <w:szCs w:val="22"/>
        </w:rPr>
        <w:t xml:space="preserve"> of pupils. Researchers report that students can identify with animals, and with empathy for the dog, can better understand how classmates may feel. It was found that violent </w:t>
      </w:r>
      <w:proofErr w:type="spellStart"/>
      <w:r w:rsidRPr="00A40B2A">
        <w:rPr>
          <w:rFonts w:ascii="Calibri" w:hAnsi="Calibri" w:cs="Calibri"/>
          <w:sz w:val="22"/>
          <w:szCs w:val="22"/>
        </w:rPr>
        <w:t>behaviour</w:t>
      </w:r>
      <w:proofErr w:type="spellEnd"/>
      <w:r w:rsidRPr="00A40B2A">
        <w:rPr>
          <w:rFonts w:ascii="Calibri" w:hAnsi="Calibri" w:cs="Calibri"/>
          <w:sz w:val="22"/>
          <w:szCs w:val="22"/>
        </w:rPr>
        <w:t xml:space="preserve"> in participating students declined by 55%, and general aggression went down 62%. </w:t>
      </w:r>
      <w:proofErr w:type="spellStart"/>
      <w:r w:rsidRPr="00A40B2A">
        <w:rPr>
          <w:rFonts w:ascii="Calibri" w:hAnsi="Calibri" w:cs="Calibri"/>
          <w:sz w:val="22"/>
          <w:szCs w:val="22"/>
        </w:rPr>
        <w:t>Behaviour</w:t>
      </w:r>
      <w:proofErr w:type="spellEnd"/>
      <w:r w:rsidRPr="00A40B2A">
        <w:rPr>
          <w:rFonts w:ascii="Calibri" w:hAnsi="Calibri" w:cs="Calibri"/>
          <w:sz w:val="22"/>
          <w:szCs w:val="22"/>
        </w:rPr>
        <w:t xml:space="preserve"> problems occur in school and these can interfere with learning. Some schools are using dogs to improve </w:t>
      </w:r>
      <w:proofErr w:type="spellStart"/>
      <w:r w:rsidRPr="00A40B2A">
        <w:rPr>
          <w:rFonts w:ascii="Calibri" w:hAnsi="Calibri" w:cs="Calibri"/>
          <w:sz w:val="22"/>
          <w:szCs w:val="22"/>
        </w:rPr>
        <w:t>behaviour</w:t>
      </w:r>
      <w:proofErr w:type="spellEnd"/>
      <w:r w:rsidRPr="00A40B2A">
        <w:rPr>
          <w:rFonts w:ascii="Calibri" w:hAnsi="Calibri" w:cs="Calibri"/>
          <w:sz w:val="22"/>
          <w:szCs w:val="22"/>
        </w:rPr>
        <w:t xml:space="preserve"> problems by promoting positive </w:t>
      </w:r>
      <w:proofErr w:type="spellStart"/>
      <w:r w:rsidRPr="00A40B2A">
        <w:rPr>
          <w:rFonts w:ascii="Calibri" w:hAnsi="Calibri" w:cs="Calibri"/>
          <w:sz w:val="22"/>
          <w:szCs w:val="22"/>
        </w:rPr>
        <w:t>behaviour</w:t>
      </w:r>
      <w:proofErr w:type="spellEnd"/>
      <w:r w:rsidRPr="00A40B2A">
        <w:rPr>
          <w:rFonts w:ascii="Calibri" w:hAnsi="Calibri" w:cs="Calibri"/>
          <w:sz w:val="22"/>
          <w:szCs w:val="22"/>
        </w:rPr>
        <w:t xml:space="preserve"> in students. In a controlled study, students were found to have fewer disciplinary referrals in schools with a dog than schools without. Students’ </w:t>
      </w:r>
      <w:proofErr w:type="spellStart"/>
      <w:r w:rsidRPr="00A40B2A">
        <w:rPr>
          <w:rFonts w:ascii="Calibri" w:hAnsi="Calibri" w:cs="Calibri"/>
          <w:sz w:val="22"/>
          <w:szCs w:val="22"/>
        </w:rPr>
        <w:t>behaviour</w:t>
      </w:r>
      <w:proofErr w:type="spellEnd"/>
      <w:r w:rsidRPr="00A40B2A">
        <w:rPr>
          <w:rFonts w:ascii="Calibri" w:hAnsi="Calibri" w:cs="Calibri"/>
          <w:sz w:val="22"/>
          <w:szCs w:val="22"/>
        </w:rPr>
        <w:t xml:space="preserve"> improved toward teachers, and students also showed more confidence and responsibility. Additionally, parents reported that children seemed more interested in school as a result of having a dog at school.  </w:t>
      </w:r>
    </w:p>
    <w:p w14:paraId="31560EAA" w14:textId="4D7D6001" w:rsidR="00A40B2A" w:rsidRPr="00A40B2A" w:rsidRDefault="00A40B2A" w:rsidP="00A40B2A">
      <w:pPr>
        <w:spacing w:after="7" w:line="248" w:lineRule="auto"/>
        <w:ind w:left="10" w:hanging="10"/>
        <w:rPr>
          <w:rFonts w:ascii="Calibri" w:hAnsi="Calibri" w:cs="Calibri"/>
          <w:sz w:val="22"/>
          <w:szCs w:val="22"/>
        </w:rPr>
      </w:pPr>
    </w:p>
    <w:p w14:paraId="673478FF" w14:textId="77777777" w:rsidR="00A40B2A" w:rsidRPr="00A40B2A" w:rsidRDefault="00A40B2A" w:rsidP="00A40B2A">
      <w:pPr>
        <w:rPr>
          <w:rFonts w:ascii="Calibri" w:hAnsi="Calibri" w:cs="Calibri"/>
          <w:sz w:val="22"/>
          <w:szCs w:val="22"/>
        </w:rPr>
      </w:pPr>
      <w:r w:rsidRPr="00A40B2A">
        <w:rPr>
          <w:rFonts w:ascii="Calibri" w:hAnsi="Calibri" w:cs="Calibri"/>
          <w:sz w:val="22"/>
          <w:szCs w:val="22"/>
        </w:rPr>
        <w:t xml:space="preserve">Attendance:  </w:t>
      </w:r>
    </w:p>
    <w:p w14:paraId="6312B9A2" w14:textId="5A7A7F87" w:rsidR="00A40B2A" w:rsidRPr="00A40B2A" w:rsidRDefault="00A40B2A" w:rsidP="00A40B2A">
      <w:pPr>
        <w:spacing w:after="10" w:line="248" w:lineRule="auto"/>
        <w:ind w:left="10" w:hanging="10"/>
        <w:rPr>
          <w:rFonts w:ascii="Calibri" w:hAnsi="Calibri" w:cs="Calibri"/>
          <w:sz w:val="22"/>
          <w:szCs w:val="22"/>
        </w:rPr>
      </w:pPr>
      <w:r w:rsidRPr="00A40B2A">
        <w:rPr>
          <w:rFonts w:ascii="Calibri" w:hAnsi="Calibri" w:cs="Calibri"/>
          <w:sz w:val="22"/>
          <w:szCs w:val="22"/>
        </w:rPr>
        <w:t xml:space="preserve">Some children find entering the school day a daunting exercise which can lead to refusal to engage for the rest of the day. The dog can help to distract, calm and engage the child thereby motivating them into starting the day positively.  </w:t>
      </w:r>
    </w:p>
    <w:p w14:paraId="287B54CE" w14:textId="1E7138DB" w:rsidR="00A40B2A" w:rsidRPr="00A40B2A" w:rsidRDefault="00A40B2A" w:rsidP="00A40B2A">
      <w:pPr>
        <w:spacing w:after="10" w:line="248" w:lineRule="auto"/>
        <w:ind w:left="10" w:hanging="10"/>
        <w:rPr>
          <w:rFonts w:ascii="Calibri" w:hAnsi="Calibri" w:cs="Calibri"/>
          <w:sz w:val="22"/>
          <w:szCs w:val="22"/>
        </w:rPr>
      </w:pPr>
    </w:p>
    <w:p w14:paraId="0494D149" w14:textId="77777777" w:rsidR="00A40B2A" w:rsidRPr="00A40B2A" w:rsidRDefault="00A40B2A" w:rsidP="00A40B2A">
      <w:pPr>
        <w:rPr>
          <w:rFonts w:ascii="Calibri" w:hAnsi="Calibri" w:cs="Calibri"/>
          <w:sz w:val="22"/>
          <w:szCs w:val="22"/>
        </w:rPr>
      </w:pPr>
      <w:r w:rsidRPr="00A40B2A">
        <w:rPr>
          <w:rFonts w:ascii="Calibri" w:hAnsi="Calibri" w:cs="Calibri"/>
          <w:sz w:val="22"/>
          <w:szCs w:val="22"/>
        </w:rPr>
        <w:t xml:space="preserve">Education:  </w:t>
      </w:r>
    </w:p>
    <w:p w14:paraId="1451A8B9" w14:textId="29F88875" w:rsidR="00A40B2A" w:rsidRPr="00A40B2A" w:rsidRDefault="00A40B2A" w:rsidP="00A40B2A">
      <w:pPr>
        <w:spacing w:after="7" w:line="248" w:lineRule="auto"/>
        <w:ind w:left="10"/>
        <w:rPr>
          <w:rFonts w:ascii="Calibri" w:hAnsi="Calibri" w:cs="Calibri"/>
          <w:sz w:val="22"/>
          <w:szCs w:val="22"/>
        </w:rPr>
      </w:pPr>
      <w:r w:rsidRPr="00A40B2A">
        <w:rPr>
          <w:rFonts w:ascii="Calibri" w:hAnsi="Calibri" w:cs="Calibri"/>
          <w:sz w:val="22"/>
          <w:szCs w:val="22"/>
        </w:rPr>
        <w:t xml:space="preserve">Reading </w:t>
      </w:r>
      <w:proofErr w:type="spellStart"/>
      <w:r w:rsidRPr="00A40B2A">
        <w:rPr>
          <w:rFonts w:ascii="Calibri" w:hAnsi="Calibri" w:cs="Calibri"/>
          <w:sz w:val="22"/>
          <w:szCs w:val="22"/>
        </w:rPr>
        <w:t>programmes</w:t>
      </w:r>
      <w:proofErr w:type="spellEnd"/>
      <w:r w:rsidRPr="00A40B2A">
        <w:rPr>
          <w:rFonts w:ascii="Calibri" w:hAnsi="Calibri" w:cs="Calibri"/>
          <w:sz w:val="22"/>
          <w:szCs w:val="22"/>
        </w:rPr>
        <w:t xml:space="preserve"> with dogs are doing wonders for some students. Children who might be embarrassed to read aloud to the class or even adults are likely to be less scared to read to a dog. “It might be less stressful for a child to read aloud to a dog than to a teacher or a peer. After all, a dog won’t judge or correct you.” Dogs are used to encourage struggling readers to </w:t>
      </w:r>
      <w:proofErr w:type="spellStart"/>
      <w:r w:rsidRPr="00A40B2A">
        <w:rPr>
          <w:rFonts w:ascii="Calibri" w:hAnsi="Calibri" w:cs="Calibri"/>
          <w:sz w:val="22"/>
          <w:szCs w:val="22"/>
        </w:rPr>
        <w:t>practise</w:t>
      </w:r>
      <w:proofErr w:type="spellEnd"/>
      <w:r w:rsidRPr="00A40B2A">
        <w:rPr>
          <w:rFonts w:ascii="Calibri" w:hAnsi="Calibri" w:cs="Calibri"/>
          <w:sz w:val="22"/>
          <w:szCs w:val="22"/>
        </w:rPr>
        <w:t xml:space="preserve"> reading aloud. With the presence of a </w:t>
      </w:r>
      <w:r w:rsidR="00A67C5C">
        <w:rPr>
          <w:rFonts w:ascii="Calibri" w:hAnsi="Calibri" w:cs="Calibri"/>
          <w:sz w:val="22"/>
          <w:szCs w:val="22"/>
        </w:rPr>
        <w:t>‘</w:t>
      </w:r>
      <w:r w:rsidRPr="00A40B2A">
        <w:rPr>
          <w:rFonts w:ascii="Calibri" w:hAnsi="Calibri" w:cs="Calibri"/>
          <w:sz w:val="22"/>
          <w:szCs w:val="22"/>
        </w:rPr>
        <w:t>calm and well-trained dog</w:t>
      </w:r>
      <w:r w:rsidR="00A67C5C">
        <w:rPr>
          <w:rFonts w:ascii="Calibri" w:hAnsi="Calibri" w:cs="Calibri"/>
          <w:sz w:val="22"/>
          <w:szCs w:val="22"/>
        </w:rPr>
        <w:t>’,</w:t>
      </w:r>
      <w:r w:rsidRPr="00A40B2A">
        <w:rPr>
          <w:rFonts w:ascii="Calibri" w:hAnsi="Calibri" w:cs="Calibri"/>
          <w:sz w:val="22"/>
          <w:szCs w:val="22"/>
        </w:rPr>
        <w:t xml:space="preserve"> students find social support and peer interaction. Dogs are incredibly calm and happy to have student read to them or join a group of children in the library whilst they are having a book reading session. Dogs give unconditional acceptance, as they are non-judgmental, which is especially crucial to struggling, emerging readers. The dogs also provide confidence to children as they do not make fun of them when they read, but above all they make amazing listeners, providing the children with a sense of comfort and love. Research has proved that students who read to dogs show an increase in reading levels, word </w:t>
      </w:r>
      <w:r w:rsidRPr="00A40B2A">
        <w:rPr>
          <w:rFonts w:ascii="Calibri" w:hAnsi="Calibri" w:cs="Calibri"/>
          <w:sz w:val="22"/>
          <w:szCs w:val="22"/>
        </w:rPr>
        <w:lastRenderedPageBreak/>
        <w:t xml:space="preserve">recognition, a higher desire to read and write, and an increase in intra and interpersonal skills among the students they mix with. </w:t>
      </w:r>
      <w:r w:rsidR="00784F3D">
        <w:rPr>
          <w:rFonts w:ascii="Calibri" w:hAnsi="Calibri" w:cs="Calibri"/>
          <w:sz w:val="22"/>
          <w:szCs w:val="22"/>
        </w:rPr>
        <w:t>Windmill Hill Academy</w:t>
      </w:r>
      <w:r w:rsidRPr="00A40B2A">
        <w:rPr>
          <w:rFonts w:ascii="Calibri" w:hAnsi="Calibri" w:cs="Calibri"/>
          <w:sz w:val="22"/>
          <w:szCs w:val="22"/>
        </w:rPr>
        <w:t xml:space="preserve"> hopes to train the dog to this level so that pupils will be able to benefit from the type of intervention. </w:t>
      </w:r>
    </w:p>
    <w:p w14:paraId="1BC273DC" w14:textId="77777777" w:rsidR="00A40B2A" w:rsidRPr="00A40B2A" w:rsidRDefault="00A40B2A" w:rsidP="00A40B2A">
      <w:pPr>
        <w:rPr>
          <w:rFonts w:ascii="Calibri" w:hAnsi="Calibri" w:cs="Calibri"/>
          <w:sz w:val="22"/>
          <w:szCs w:val="22"/>
        </w:rPr>
      </w:pPr>
      <w:r w:rsidRPr="00A40B2A">
        <w:rPr>
          <w:rFonts w:ascii="Calibri" w:hAnsi="Calibri" w:cs="Calibri"/>
          <w:sz w:val="22"/>
          <w:szCs w:val="22"/>
        </w:rPr>
        <w:t xml:space="preserve"> </w:t>
      </w:r>
    </w:p>
    <w:p w14:paraId="0DE390AC" w14:textId="77777777" w:rsidR="00A40B2A" w:rsidRPr="00346F80" w:rsidRDefault="00A40B2A" w:rsidP="00A40B2A">
      <w:pPr>
        <w:rPr>
          <w:rFonts w:ascii="Calibri" w:hAnsi="Calibri" w:cs="Calibri"/>
          <w:sz w:val="22"/>
          <w:szCs w:val="22"/>
        </w:rPr>
      </w:pPr>
      <w:r w:rsidRPr="00346F80">
        <w:rPr>
          <w:rFonts w:ascii="Calibri" w:hAnsi="Calibri" w:cs="Calibri"/>
          <w:sz w:val="22"/>
          <w:szCs w:val="22"/>
        </w:rPr>
        <w:t xml:space="preserve">Social Development:  </w:t>
      </w:r>
    </w:p>
    <w:p w14:paraId="6E31D07A" w14:textId="282A41C4" w:rsidR="00A40B2A" w:rsidRPr="00346F80" w:rsidRDefault="00A40B2A" w:rsidP="00A40B2A">
      <w:pPr>
        <w:spacing w:after="9" w:line="248" w:lineRule="auto"/>
        <w:ind w:left="10" w:hanging="10"/>
        <w:rPr>
          <w:rFonts w:ascii="Calibri" w:hAnsi="Calibri" w:cs="Calibri"/>
          <w:sz w:val="22"/>
          <w:szCs w:val="22"/>
        </w:rPr>
      </w:pPr>
      <w:r w:rsidRPr="00346F80">
        <w:rPr>
          <w:rFonts w:ascii="Calibri" w:hAnsi="Calibri" w:cs="Calibri"/>
          <w:sz w:val="22"/>
          <w:szCs w:val="22"/>
        </w:rPr>
        <w:t xml:space="preserve">Dogs in school offer an opportunity for improving social development. They are especially useful for teaching students’ social skills and responsibility. Specifically, using dogs to help older students build self-esteem; learn about positive and negative reinforcement, responsibility, and boundaries. The dog can help older pupils communicate, expect and show kindness, learn empathy whilst developing their nurturing skills. With a dog in school, pupils have the opportunity to learn how to care for the animal. This includes walking and grooming. Researchers report that involving students in the daily care of classroom dogs is a positive experience, promoting their own daily care. The pupils also learn about responsibility, caring, and sharing when helping each other take care of a dog at school.  </w:t>
      </w:r>
    </w:p>
    <w:p w14:paraId="7829B36C" w14:textId="72D5316A" w:rsidR="00A40B2A" w:rsidRPr="00346F80" w:rsidRDefault="00A40B2A" w:rsidP="00A40B2A">
      <w:pPr>
        <w:spacing w:after="9" w:line="248" w:lineRule="auto"/>
        <w:ind w:left="10" w:hanging="10"/>
        <w:rPr>
          <w:rFonts w:ascii="Calibri" w:hAnsi="Calibri" w:cs="Calibri"/>
          <w:sz w:val="22"/>
          <w:szCs w:val="22"/>
        </w:rPr>
      </w:pPr>
    </w:p>
    <w:p w14:paraId="598F4436" w14:textId="77777777" w:rsidR="00A40B2A" w:rsidRPr="00346F80" w:rsidRDefault="00A40B2A" w:rsidP="00A40B2A">
      <w:pPr>
        <w:rPr>
          <w:rFonts w:ascii="Calibri" w:hAnsi="Calibri" w:cs="Calibri"/>
          <w:sz w:val="22"/>
          <w:szCs w:val="22"/>
        </w:rPr>
      </w:pPr>
    </w:p>
    <w:p w14:paraId="6838AE25" w14:textId="77777777" w:rsidR="00A40B2A" w:rsidRPr="00346F80" w:rsidRDefault="00A40B2A" w:rsidP="00A40B2A">
      <w:pPr>
        <w:rPr>
          <w:rFonts w:ascii="Calibri" w:hAnsi="Calibri" w:cs="Calibri"/>
          <w:sz w:val="22"/>
          <w:szCs w:val="22"/>
        </w:rPr>
      </w:pPr>
      <w:r w:rsidRPr="00346F80">
        <w:rPr>
          <w:rFonts w:ascii="Calibri" w:hAnsi="Calibri" w:cs="Calibri"/>
          <w:sz w:val="22"/>
          <w:szCs w:val="22"/>
        </w:rPr>
        <w:t xml:space="preserve">As a reward:  </w:t>
      </w:r>
    </w:p>
    <w:p w14:paraId="254F700D" w14:textId="23D8C979" w:rsidR="00F81E3B" w:rsidRPr="00346F80" w:rsidRDefault="00A40B2A" w:rsidP="00346F80">
      <w:pPr>
        <w:spacing w:after="9" w:line="248" w:lineRule="auto"/>
        <w:ind w:left="10" w:hanging="10"/>
        <w:rPr>
          <w:rFonts w:ascii="Calibri" w:hAnsi="Calibri" w:cs="Calibri"/>
          <w:sz w:val="22"/>
          <w:szCs w:val="22"/>
        </w:rPr>
      </w:pPr>
      <w:r w:rsidRPr="00346F80">
        <w:rPr>
          <w:rFonts w:ascii="Calibri" w:hAnsi="Calibri" w:cs="Calibri"/>
          <w:sz w:val="22"/>
          <w:szCs w:val="22"/>
        </w:rPr>
        <w:t>Dogs will be gentle and loving, but at the same time full of fun and enjoyment for the students. Those students who have performed incredibly well during the week or those who have made progress in a certain subject, or those who have achieved tasks set for them, will be rewarded with spending time during lunch or break to interact with the dog. Walking, grooming, playing and training are some of the responsibilities students will be allowed to undertake. It has been proved that working and playing with a dog improves children’s social skills and self-esteem. Support Dogs can work with pupils on a one-one basis and will especially help those pupils who have struggled with friendships, been abused, going through upsetting/difficult times or even scared/phobic of dogs. The dog will bring much joy and help to all the pupils they meet and are happy to provide plenty of hugs to the students they are spending time with. Students who struggle with social interaction can find a reassuring friend in a dog.</w:t>
      </w:r>
      <w:r w:rsidR="00877DD6">
        <w:rPr>
          <w:noProof/>
        </w:rPr>
        <mc:AlternateContent>
          <mc:Choice Requires="wpg">
            <w:drawing>
              <wp:anchor distT="0" distB="0" distL="114300" distR="114300" simplePos="0" relativeHeight="251659264" behindDoc="0" locked="0" layoutInCell="1" allowOverlap="1" wp14:anchorId="4A94C468" wp14:editId="483F9BD4">
                <wp:simplePos x="0" y="0"/>
                <wp:positionH relativeFrom="page">
                  <wp:posOffset>332105</wp:posOffset>
                </wp:positionH>
                <wp:positionV relativeFrom="page">
                  <wp:posOffset>359410</wp:posOffset>
                </wp:positionV>
                <wp:extent cx="27432" cy="9973945"/>
                <wp:effectExtent l="0" t="0" r="0" b="0"/>
                <wp:wrapTopAndBottom/>
                <wp:docPr id="41819" name="Group 41819"/>
                <wp:cNvGraphicFramePr/>
                <a:graphic xmlns:a="http://schemas.openxmlformats.org/drawingml/2006/main">
                  <a:graphicData uri="http://schemas.microsoft.com/office/word/2010/wordprocessingGroup">
                    <wpg:wgp>
                      <wpg:cNvGrpSpPr/>
                      <wpg:grpSpPr>
                        <a:xfrm>
                          <a:off x="0" y="0"/>
                          <a:ext cx="27432" cy="9973945"/>
                          <a:chOff x="0" y="0"/>
                          <a:chExt cx="27432" cy="9973945"/>
                        </a:xfrm>
                      </wpg:grpSpPr>
                      <wps:wsp>
                        <wps:cNvPr id="45314" name="Shape 45314"/>
                        <wps:cNvSpPr/>
                        <wps:spPr>
                          <a:xfrm>
                            <a:off x="0" y="0"/>
                            <a:ext cx="27432" cy="9973945"/>
                          </a:xfrm>
                          <a:custGeom>
                            <a:avLst/>
                            <a:gdLst/>
                            <a:ahLst/>
                            <a:cxnLst/>
                            <a:rect l="0" t="0" r="0" b="0"/>
                            <a:pathLst>
                              <a:path w="27432" h="9973945">
                                <a:moveTo>
                                  <a:pt x="0" y="0"/>
                                </a:moveTo>
                                <a:lnTo>
                                  <a:pt x="27432" y="0"/>
                                </a:lnTo>
                                <a:lnTo>
                                  <a:pt x="27432" y="9973945"/>
                                </a:lnTo>
                                <a:lnTo>
                                  <a:pt x="0" y="9973945"/>
                                </a:lnTo>
                                <a:lnTo>
                                  <a:pt x="0" y="0"/>
                                </a:lnTo>
                              </a:path>
                            </a:pathLst>
                          </a:custGeom>
                          <a:ln w="0" cap="flat">
                            <a:miter lim="127000"/>
                          </a:ln>
                        </wps:spPr>
                        <wps:style>
                          <a:lnRef idx="0">
                            <a:srgbClr val="000000">
                              <a:alpha val="0"/>
                            </a:srgbClr>
                          </a:lnRef>
                          <a:fillRef idx="1">
                            <a:srgbClr val="0F243E"/>
                          </a:fillRef>
                          <a:effectRef idx="0">
                            <a:scrgbClr r="0" g="0" b="0"/>
                          </a:effectRef>
                          <a:fontRef idx="none"/>
                        </wps:style>
                        <wps:bodyPr/>
                      </wps:wsp>
                    </wpg:wgp>
                  </a:graphicData>
                </a:graphic>
              </wp:anchor>
            </w:drawing>
          </mc:Choice>
          <mc:Fallback>
            <w:pict>
              <v:group w14:anchorId="095013E2" id="Group 41819" o:spid="_x0000_s1026" style="position:absolute;margin-left:26.15pt;margin-top:28.3pt;width:2.15pt;height:785.35pt;z-index:251659264;mso-position-horizontal-relative:page;mso-position-vertical-relative:page" coordsize="274,9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y4gAIAAF8GAAAOAAAAZHJzL2Uyb0RvYy54bWykVclu2zAQvRfoPxC611qsNLFgOYcm8aVo&#10;gyT9AJqiFoAiCZK27L/vcLQ5DpoCiQ/SaDjzOPNm8fr22Apy4MY2SuZBvIgCwiVTRSOrPPjz8vDt&#10;JiDWUVlQoSTPgxO3we3m65d1pzOeqFqJghsCINJmnc6D2jmdhaFlNW+pXSjNJRyWyrTUwaepwsLQ&#10;DtBbESZR9D3slCm0UYxbC9q7/jDYIH5ZcuZ+l6Xljog8gNgcPg0+d/4ZbtY0qwzVdcOGMOgHomhp&#10;I+HSCeqOOkr2pnkD1TbMKKtKt2CqDVVZNoxjDpBNHF1kszVqrzGXKusqPdEE1F7w9GFY9uvwaEhT&#10;5EEa38SrgEjaQpnwZtKrgKJOVxlYbo1+1o9mUFT9l8/6WJrWvyEfckRyTxO5/OgIA2VynS6TgDA4&#10;Wa2ul6v0qief1VChN16svn/XLxwvDX1sUyidhjayM1P2c0w911RzLID1+Y9MXS3jdGQKTUiKKiQG&#10;LSeabGaBsc9xNOVKM7a3bssVkk0PP63r+7cYJVqPEjvKUTQwBe/2v6bO+/kovUi6qVr1XCx/2qoD&#10;f1Fo5y5KBkHOp0KeWw2VH1sCLMfz8a0RbbY7a5B/WsM0v26l/1jirE82IPhUN+tBwPRBPidYSM8E&#10;3MMobKZSUIcj3jYOVpZoWth3yXUUzcCA5huwrzhK7iS4p0vIJ17CmOFweIU11e6HMORA/WLCH4JT&#10;oWs6aP18QEiDKcqI4/3LRogJMkbX15APSbq8HxAGY+/HcSdOnlHvyYZo+sUI6wWSHtcjRDA54c1K&#10;uslfwlLHS86y9eJOFSdcFEgITCRSg1sM8xg2rl+T599oNf8vbP4CAAD//wMAUEsDBBQABgAIAAAA&#10;IQDTzsPE4gAAAA4BAAAPAAAAZHJzL2Rvd25yZXYueG1sTE/LasMwELwX+g9iC7018oO4xbEcQvo4&#10;hUKSQshtY29sE0sylmI7f99tL+1lh2VmZ2ey5aRbMVDvGmsUhLMABJnClo2pFHzt359eQDiPpsTW&#10;GlJwIwfL/P4uw7S0o9nSsPOVYBPjUlRQe9+lUrqiJo1uZjsyzJ1tr9Hz2ley7HFkc93KKAgSqbEx&#10;/KHGjtY1FZfdVSv4GHFcxeHbsLmc17fjfv552ISk1OPD9LrgsVqA8DT5vwv46cD5IedgJ3s1pROt&#10;gnkUs5IxSUAw/4sn1iXRcwwyz+T/Gvk3AAAA//8DAFBLAQItABQABgAIAAAAIQC2gziS/gAAAOEB&#10;AAATAAAAAAAAAAAAAAAAAAAAAABbQ29udGVudF9UeXBlc10ueG1sUEsBAi0AFAAGAAgAAAAhADj9&#10;If/WAAAAlAEAAAsAAAAAAAAAAAAAAAAALwEAAF9yZWxzLy5yZWxzUEsBAi0AFAAGAAgAAAAhAOAB&#10;HLiAAgAAXwYAAA4AAAAAAAAAAAAAAAAALgIAAGRycy9lMm9Eb2MueG1sUEsBAi0AFAAGAAgAAAAh&#10;ANPOw8TiAAAADgEAAA8AAAAAAAAAAAAAAAAA2gQAAGRycy9kb3ducmV2LnhtbFBLBQYAAAAABAAE&#10;APMAAADpBQAAAAA=&#10;">
                <v:shape id="Shape 45314" o:spid="_x0000_s1027" style="position:absolute;width:274;height:99739;visibility:visible;mso-wrap-style:square;v-text-anchor:top" coordsize="27432,997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bS1zAAAAOMAAAAPAAAAZHJzL2Rvd25yZXYueG1sRI9BS8NA&#10;FITvgv9heYK3dpPaak27LaUS8KJgNPT6yL4mwezbdHdtor/eFQpeBoZhvmHW29F04kzOt5YVpNME&#10;BHFldcu1go/3fLIE4QOyxs4yKfgmD9vN9dUaM20HfqNzEWoRIewzVNCE0GdS+qohg35qe+KYHa0z&#10;GKJ1tdQOhwg3nZwlyb002HJcaLCnfUPVZ/FlFJjix+W7/OXx4XWRn47DoZyVZarU7c34tIqyW4EI&#10;NIb/xgXxrBXMF3fpHP4+xT8gN78AAAD//wMAUEsBAi0AFAAGAAgAAAAhANvh9svuAAAAhQEAABMA&#10;AAAAAAAAAAAAAAAAAAAAAFtDb250ZW50X1R5cGVzXS54bWxQSwECLQAUAAYACAAAACEAWvQsW78A&#10;AAAVAQAACwAAAAAAAAAAAAAAAAAfAQAAX3JlbHMvLnJlbHNQSwECLQAUAAYACAAAACEAdJ20tcwA&#10;AADjAAAADwAAAAAAAAAAAAAAAAAHAgAAZHJzL2Rvd25yZXYueG1sUEsFBgAAAAADAAMAtwAAAAAD&#10;AAAAAA==&#10;" path="m,l27432,r,9973945l,9973945,,e" fillcolor="#0f243e" stroked="f" strokeweight="0">
                  <v:stroke miterlimit="83231f" joinstyle="miter"/>
                  <v:path arrowok="t" textboxrect="0,0,27432,9973945"/>
                </v:shape>
                <w10:wrap type="topAndBottom" anchorx="page" anchory="page"/>
              </v:group>
            </w:pict>
          </mc:Fallback>
        </mc:AlternateContent>
      </w:r>
      <w:r w:rsidR="00877DD6">
        <w:rPr>
          <w:noProof/>
        </w:rPr>
        <mc:AlternateContent>
          <mc:Choice Requires="wpg">
            <w:drawing>
              <wp:anchor distT="0" distB="0" distL="114300" distR="114300" simplePos="0" relativeHeight="251660288" behindDoc="0" locked="0" layoutInCell="1" allowOverlap="1" wp14:anchorId="4B49E9E2" wp14:editId="6D9E6315">
                <wp:simplePos x="0" y="0"/>
                <wp:positionH relativeFrom="page">
                  <wp:posOffset>7201916</wp:posOffset>
                </wp:positionH>
                <wp:positionV relativeFrom="page">
                  <wp:posOffset>359410</wp:posOffset>
                </wp:positionV>
                <wp:extent cx="54864" cy="9973945"/>
                <wp:effectExtent l="0" t="0" r="0" b="0"/>
                <wp:wrapSquare wrapText="bothSides"/>
                <wp:docPr id="41820" name="Group 41820"/>
                <wp:cNvGraphicFramePr/>
                <a:graphic xmlns:a="http://schemas.openxmlformats.org/drawingml/2006/main">
                  <a:graphicData uri="http://schemas.microsoft.com/office/word/2010/wordprocessingGroup">
                    <wpg:wgp>
                      <wpg:cNvGrpSpPr/>
                      <wpg:grpSpPr>
                        <a:xfrm>
                          <a:off x="0" y="0"/>
                          <a:ext cx="54864" cy="9973945"/>
                          <a:chOff x="0" y="0"/>
                          <a:chExt cx="54864" cy="9973945"/>
                        </a:xfrm>
                      </wpg:grpSpPr>
                      <wps:wsp>
                        <wps:cNvPr id="45316" name="Shape 45316"/>
                        <wps:cNvSpPr/>
                        <wps:spPr>
                          <a:xfrm>
                            <a:off x="27432" y="0"/>
                            <a:ext cx="27432" cy="9973945"/>
                          </a:xfrm>
                          <a:custGeom>
                            <a:avLst/>
                            <a:gdLst/>
                            <a:ahLst/>
                            <a:cxnLst/>
                            <a:rect l="0" t="0" r="0" b="0"/>
                            <a:pathLst>
                              <a:path w="27432" h="9973945">
                                <a:moveTo>
                                  <a:pt x="0" y="0"/>
                                </a:moveTo>
                                <a:lnTo>
                                  <a:pt x="27432" y="0"/>
                                </a:lnTo>
                                <a:lnTo>
                                  <a:pt x="27432" y="9973945"/>
                                </a:lnTo>
                                <a:lnTo>
                                  <a:pt x="0" y="99739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17" name="Shape 45317"/>
                        <wps:cNvSpPr/>
                        <wps:spPr>
                          <a:xfrm>
                            <a:off x="0" y="0"/>
                            <a:ext cx="27432" cy="9973945"/>
                          </a:xfrm>
                          <a:custGeom>
                            <a:avLst/>
                            <a:gdLst/>
                            <a:ahLst/>
                            <a:cxnLst/>
                            <a:rect l="0" t="0" r="0" b="0"/>
                            <a:pathLst>
                              <a:path w="27432" h="9973945">
                                <a:moveTo>
                                  <a:pt x="0" y="0"/>
                                </a:moveTo>
                                <a:lnTo>
                                  <a:pt x="27432" y="0"/>
                                </a:lnTo>
                                <a:lnTo>
                                  <a:pt x="27432" y="9973945"/>
                                </a:lnTo>
                                <a:lnTo>
                                  <a:pt x="0" y="9973945"/>
                                </a:lnTo>
                                <a:lnTo>
                                  <a:pt x="0" y="0"/>
                                </a:lnTo>
                              </a:path>
                            </a:pathLst>
                          </a:custGeom>
                          <a:ln w="0" cap="flat">
                            <a:miter lim="127000"/>
                          </a:ln>
                        </wps:spPr>
                        <wps:style>
                          <a:lnRef idx="0">
                            <a:srgbClr val="000000">
                              <a:alpha val="0"/>
                            </a:srgbClr>
                          </a:lnRef>
                          <a:fillRef idx="1">
                            <a:srgbClr val="0F243E"/>
                          </a:fillRef>
                          <a:effectRef idx="0">
                            <a:scrgbClr r="0" g="0" b="0"/>
                          </a:effectRef>
                          <a:fontRef idx="none"/>
                        </wps:style>
                        <wps:bodyPr/>
                      </wps:wsp>
                    </wpg:wgp>
                  </a:graphicData>
                </a:graphic>
              </wp:anchor>
            </w:drawing>
          </mc:Choice>
          <mc:Fallback>
            <w:pict>
              <v:group w14:anchorId="162EF31F" id="Group 41820" o:spid="_x0000_s1026" style="position:absolute;margin-left:567.1pt;margin-top:28.3pt;width:4.3pt;height:785.35pt;z-index:251660288;mso-position-horizontal-relative:page;mso-position-vertical-relative:page" coordsize="548,9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RDvgIAAP4JAAAOAAAAZHJzL2Uyb0RvYy54bWzsVktv2zAMvg/YfxB0X+04btMacXpYH5dh&#10;K9buB6iy/ABkSZDUOPn3o+hHsqRrgRYYdmgODk2RFPmJH63l5aaVZC2sa7TK6ewkpkQorotGVTn9&#10;9XDz5ZwS55kqmNRK5HQrHL1cff607EwmEl1rWQhLIIhyWWdyWntvsihyvBYtcyfaCAWLpbYt8/Bq&#10;q6iwrIPorYySOD6LOm0LYzUXzoH2ql+kK4xfloL7H2XphCcyp5Cbx6fF52N4RqslyyrLTN3wIQ32&#10;hixa1ijYdAp1xTwjT7Y5CtU23GqnS3/CdRvpsmy4wBqgmll8UM2t1U8Ga6myrjITTADtAU5vDsu/&#10;r+8saYqcprPzBBBSrIVjwp1JrwKIOlNlYHlrzb25s4Oi6t9C1ZvStuEf6iEbBHc7gSs2nnBQnqbn&#10;ZyklHFYuLhbzi/S0B5/XcEJHXry+ftEvGjeNQm5TKp2BNnI7pNz7kLqvmRF4AC7UPyJ1Op+djUih&#10;CUlRhcCg5QSTyxwg9gxGySKdJ5Qc4zQsHOA01csy/uT8rdAIOFt/c77v4WKUWD1KfKNG0QITXuSA&#10;YT74hUyDSLqcDpnUuwMLq61eiweNdv7g2CDJ3apU+1YH5YLluD7+G4y2s9trkr9aQ7/+2U6vWCLf&#10;JxsQQqmr5SBg+SDvAyxVQAL24QymUymZR5q3jYexJZsWZl6yiONdYIgWmrA/dZT8VooAl1Q/RQlU&#10;Q4IEhbPV41dpyZqF4YQ/DM6kqdmgDRyBlAZTlDFO8C8bKaeQM3R9LmQfYTAOfgLn4uQZ9558yKYf&#10;jjBioOhxREIGkxPurJWf/BUMdkxzr9ogPupii8MCAQFWhjnyj+i5OKbnIuQYEgAiv07PvrOG78M4&#10;wj6o2U+sD2ribeI91LxJ0vn1QO7/gpr4HYVLBo6Y4UIUbjH77yDvX9tWvwEAAP//AwBQSwMEFAAG&#10;AAgAAAAhAFhqj/rlAAAAEgEAAA8AAABkcnMvZG93bnJldi54bWxMT8tqwzAQvBf6D2ILvTWy7MQt&#10;juUQ0scpBJoUSm+KtbFNLMlYiu38fTen9rLssLPzyFeTadmAvW+clSBmETC0pdONrSR8Hd6fXoD5&#10;oKxWrbMo4YoeVsX9Xa4y7Ub7icM+VIxErM+UhDqELuPclzUa5WeuQ0u3k+uNCgT7iutejSRuWh5H&#10;UcqNaiw51KrDTY3leX8xEj5GNa4T8TZsz6fN9eew2H1vBUr5+DC9Lmmsl8ACTuHvA24dKD8UFOzo&#10;LlZ71hIWyTwmroRFmgK7McQ8pkpH2tL4OQFe5Px/leIXAAD//wMAUEsBAi0AFAAGAAgAAAAhALaD&#10;OJL+AAAA4QEAABMAAAAAAAAAAAAAAAAAAAAAAFtDb250ZW50X1R5cGVzXS54bWxQSwECLQAUAAYA&#10;CAAAACEAOP0h/9YAAACUAQAACwAAAAAAAAAAAAAAAAAvAQAAX3JlbHMvLnJlbHNQSwECLQAUAAYA&#10;CAAAACEAY+8UQ74CAAD+CQAADgAAAAAAAAAAAAAAAAAuAgAAZHJzL2Uyb0RvYy54bWxQSwECLQAU&#10;AAYACAAAACEAWGqP+uUAAAASAQAADwAAAAAAAAAAAAAAAAAYBQAAZHJzL2Rvd25yZXYueG1sUEsF&#10;BgAAAAAEAAQA8wAAACoGAAAAAA==&#10;">
                <v:shape id="Shape 45316" o:spid="_x0000_s1027" style="position:absolute;left:274;width:274;height:99739;visibility:visible;mso-wrap-style:square;v-text-anchor:top" coordsize="27432,997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enhywAAAOMAAAAPAAAAZHJzL2Rvd25yZXYueG1sRI9Ba8JA&#10;FITvhf6H5Qne6ia1FYmuorXFSg/VKJ4f2WeSmn0bs6vGf98VCr0MDMN8w4ynranEhRpXWlYQ9yIQ&#10;xJnVJecKdtuPpyEI55E1VpZJwY0cTCePD2NMtL3yhi6pz0WAsEtQQeF9nUjpsoIMup6tiUN2sI1B&#10;H2yTS93gNcBNJZ+jaCANlhwWCqzpraDsmJ5N2F3GUbXef82t/nbvt5/VPD2cNkp1O+1iFGQ2AuGp&#10;9f+NP8SnVvDy2o8HcP8U/oCc/AIAAP//AwBQSwECLQAUAAYACAAAACEA2+H2y+4AAACFAQAAEwAA&#10;AAAAAAAAAAAAAAAAAAAAW0NvbnRlbnRfVHlwZXNdLnhtbFBLAQItABQABgAIAAAAIQBa9CxbvwAA&#10;ABUBAAALAAAAAAAAAAAAAAAAAB8BAABfcmVscy8ucmVsc1BLAQItABQABgAIAAAAIQB9OenhywAA&#10;AOMAAAAPAAAAAAAAAAAAAAAAAAcCAABkcnMvZG93bnJldi54bWxQSwUGAAAAAAMAAwC3AAAA/wIA&#10;AAAA&#10;" path="m,l27432,r,9973945l,9973945,,e" fillcolor="black" stroked="f" strokeweight="0">
                  <v:stroke miterlimit="83231f" joinstyle="miter"/>
                  <v:path arrowok="t" textboxrect="0,0,27432,9973945"/>
                </v:shape>
                <v:shape id="Shape 45317" o:spid="_x0000_s1028" style="position:absolute;width:274;height:99739;visibility:visible;mso-wrap-style:square;v-text-anchor:top" coordsize="27432,997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yrCzAAAAOMAAAAPAAAAZHJzL2Rvd25yZXYueG1sRI9BS8NA&#10;FITvgv9heUJv7SbVWpt2W4oS8KJgNPT6yL4mwezbuLttor/eFQpeBoZhvmE2u9F04kzOt5YVpLME&#10;BHFldcu1go/3fPoAwgdkjZ1lUvBNHnbb66sNZtoO/EbnItQiQthnqKAJoc+k9FVDBv3M9sQxO1pn&#10;METraqkdDhFuOjlPkntpsOW40GBPjw1Vn8XJKDDFj8v3+ctq+brIv47DoZyXZarU5GZ8WkfZr0EE&#10;GsN/44J41gruFrfpEv4+xT8gt78AAAD//wMAUEsBAi0AFAAGAAgAAAAhANvh9svuAAAAhQEAABMA&#10;AAAAAAAAAAAAAAAAAAAAAFtDb250ZW50X1R5cGVzXS54bWxQSwECLQAUAAYACAAAACEAWvQsW78A&#10;AAAVAQAACwAAAAAAAAAAAAAAAAAfAQAAX3JlbHMvLnJlbHNQSwECLQAUAAYACAAAACEAhE8qwswA&#10;AADjAAAADwAAAAAAAAAAAAAAAAAHAgAAZHJzL2Rvd25yZXYueG1sUEsFBgAAAAADAAMAtwAAAAAD&#10;AAAAAA==&#10;" path="m,l27432,r,9973945l,9973945,,e" fillcolor="#0f243e" stroked="f" strokeweight="0">
                  <v:stroke miterlimit="83231f" joinstyle="miter"/>
                  <v:path arrowok="t" textboxrect="0,0,27432,9973945"/>
                </v:shape>
                <w10:wrap type="square" anchorx="page" anchory="page"/>
              </v:group>
            </w:pict>
          </mc:Fallback>
        </mc:AlternateContent>
      </w:r>
      <w:r w:rsidR="00877DD6">
        <w:rPr>
          <w:noProof/>
        </w:rPr>
        <mc:AlternateContent>
          <mc:Choice Requires="wpg">
            <w:drawing>
              <wp:anchor distT="0" distB="0" distL="114300" distR="114300" simplePos="0" relativeHeight="251661312" behindDoc="0" locked="0" layoutInCell="1" allowOverlap="1" wp14:anchorId="704C109E" wp14:editId="31265E22">
                <wp:simplePos x="0" y="0"/>
                <wp:positionH relativeFrom="page">
                  <wp:posOffset>332105</wp:posOffset>
                </wp:positionH>
                <wp:positionV relativeFrom="page">
                  <wp:posOffset>359410</wp:posOffset>
                </wp:positionV>
                <wp:extent cx="27432" cy="9973945"/>
                <wp:effectExtent l="0" t="0" r="0" b="0"/>
                <wp:wrapTopAndBottom/>
                <wp:docPr id="38585" name="Group 38585"/>
                <wp:cNvGraphicFramePr/>
                <a:graphic xmlns:a="http://schemas.openxmlformats.org/drawingml/2006/main">
                  <a:graphicData uri="http://schemas.microsoft.com/office/word/2010/wordprocessingGroup">
                    <wpg:wgp>
                      <wpg:cNvGrpSpPr/>
                      <wpg:grpSpPr>
                        <a:xfrm>
                          <a:off x="0" y="0"/>
                          <a:ext cx="27432" cy="9973945"/>
                          <a:chOff x="0" y="0"/>
                          <a:chExt cx="27432" cy="9973945"/>
                        </a:xfrm>
                      </wpg:grpSpPr>
                      <wps:wsp>
                        <wps:cNvPr id="45320" name="Shape 45320"/>
                        <wps:cNvSpPr/>
                        <wps:spPr>
                          <a:xfrm>
                            <a:off x="0" y="0"/>
                            <a:ext cx="27432" cy="9973945"/>
                          </a:xfrm>
                          <a:custGeom>
                            <a:avLst/>
                            <a:gdLst/>
                            <a:ahLst/>
                            <a:cxnLst/>
                            <a:rect l="0" t="0" r="0" b="0"/>
                            <a:pathLst>
                              <a:path w="27432" h="9973945">
                                <a:moveTo>
                                  <a:pt x="0" y="0"/>
                                </a:moveTo>
                                <a:lnTo>
                                  <a:pt x="27432" y="0"/>
                                </a:lnTo>
                                <a:lnTo>
                                  <a:pt x="27432" y="9973945"/>
                                </a:lnTo>
                                <a:lnTo>
                                  <a:pt x="0" y="9973945"/>
                                </a:lnTo>
                                <a:lnTo>
                                  <a:pt x="0" y="0"/>
                                </a:lnTo>
                              </a:path>
                            </a:pathLst>
                          </a:custGeom>
                          <a:ln w="0" cap="flat">
                            <a:miter lim="127000"/>
                          </a:ln>
                        </wps:spPr>
                        <wps:style>
                          <a:lnRef idx="0">
                            <a:srgbClr val="000000">
                              <a:alpha val="0"/>
                            </a:srgbClr>
                          </a:lnRef>
                          <a:fillRef idx="1">
                            <a:srgbClr val="0F243E"/>
                          </a:fillRef>
                          <a:effectRef idx="0">
                            <a:scrgbClr r="0" g="0" b="0"/>
                          </a:effectRef>
                          <a:fontRef idx="none"/>
                        </wps:style>
                        <wps:bodyPr/>
                      </wps:wsp>
                    </wpg:wgp>
                  </a:graphicData>
                </a:graphic>
              </wp:anchor>
            </w:drawing>
          </mc:Choice>
          <mc:Fallback>
            <w:pict>
              <v:group w14:anchorId="704FD25B" id="Group 38585" o:spid="_x0000_s1026" style="position:absolute;margin-left:26.15pt;margin-top:28.3pt;width:2.15pt;height:785.35pt;z-index:251661312;mso-position-horizontal-relative:page;mso-position-vertical-relative:page" coordsize="274,9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i8ggIAAF8GAAAOAAAAZHJzL2Uyb0RvYy54bWykVc1u2zAMvg/YOwi+L3acZE2MJD2sbS7D&#10;VrTdAyiy/APIkiApcfL2o2hbTlOsA9ocbJoiP5Eff7K+PTWCHLmxtZKbaDpJIsIlU3kty0305+Xh&#10;2zIi1lGZU6Ek30RnbqPb7dcv61ZnPFWVEjk3BECkzVq9iSrndBbHllW8oXaiNJdwWCjTUAefpoxz&#10;Q1tAb0ScJsn3uFUm10Yxbi1o77rDaIv4RcGZ+10UljsiNhHE5vBp8Ln3z3i7pllpqK5q1odBPxBF&#10;Q2sJlwaoO+ooOZj6DVRTM6OsKtyEqSZWRVEzjjlANtPkKpudUQeNuZRZW+pAE1B7xdOHYdmv46Mh&#10;db6JZsvFchERSRsoE95MOhVQ1OoyA8ud0c/60fSKsvvyWZ8K0/g35ENOSO45kMtPjjBQpjfzWRoR&#10;Bier1c1sNV905LMKKvTGi1X37/rFw6Wxjy2E0mpoIzsyZT/H1HNFNccCWJ9/z9R8MUuhlzqm0IR0&#10;KiQGLQNNNrPA2Oc4CrnSjB2s23GFZNPjT+u6/s0HiVaDxE5yEA1Mwbv9r6nzfj5KL5I2VKsai+VP&#10;G3XkLwrt3FXJIMjxVMhLq77yQ0uA5XA+vDWijXYXDfJPa6jA61b6jyXOerABwae6XfcCpg/yJcFC&#10;eibgHkZhMxWCOhzxpnawskTdwL5Lb5JkBAY034BdxVFyZ8E9XUI+8QLGDIfDK6wp9z+EIUfqFxP+&#10;EJwKXdFe6+cDQupNUUYc71/UQgTIKbq+hnxI57P7HqE39n4cd2LwTDpP1kfTLUZYL5D0sB4hguCE&#10;Nyvpgr+EpY6XXGTrxb3Kz7gokBCYSKQGtxjm0W9cvyYvv9Fq/F/Y/gUAAP//AwBQSwMEFAAGAAgA&#10;AAAhANPOw8TiAAAADgEAAA8AAABkcnMvZG93bnJldi54bWxMT8tqwzAQvBf6D2ILvTXyg7jFsRxC&#10;+jiFQpJCyG1jb2wTSzKWYjt/320v7WWHZWZnZ7LlpFsxUO8aaxSEswAEmcKWjakUfO3fn15AOI+m&#10;xNYaUnAjB8v8/i7DtLSj2dKw85VgE+NSVFB736VSuqImjW5mOzLMnW2v0fPaV7LscWRz3cooCBKp&#10;sTH8ocaO1jUVl91VK/gYcVzF4duwuZzXt+N+/nnYhKTU48P0uuCxWoDwNPm/C/jpwPkh52AnezWl&#10;E62CeRSzkjFJQDD/iyfWJdFzDDLP5P8a+TcAAAD//wMAUEsBAi0AFAAGAAgAAAAhALaDOJL+AAAA&#10;4QEAABMAAAAAAAAAAAAAAAAAAAAAAFtDb250ZW50X1R5cGVzXS54bWxQSwECLQAUAAYACAAAACEA&#10;OP0h/9YAAACUAQAACwAAAAAAAAAAAAAAAAAvAQAAX3JlbHMvLnJlbHNQSwECLQAUAAYACAAAACEA&#10;daqIvIICAABfBgAADgAAAAAAAAAAAAAAAAAuAgAAZHJzL2Uyb0RvYy54bWxQSwECLQAUAAYACAAA&#10;ACEA087DxOIAAAAOAQAADwAAAAAAAAAAAAAAAADcBAAAZHJzL2Rvd25yZXYueG1sUEsFBgAAAAAE&#10;AAQA8wAAAOsFAAAAAA==&#10;">
                <v:shape id="Shape 45320" o:spid="_x0000_s1027" style="position:absolute;width:274;height:99739;visibility:visible;mso-wrap-style:square;v-text-anchor:top" coordsize="27432,997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ngLywAAAOMAAAAPAAAAZHJzL2Rvd25yZXYueG1sRI9NS8NA&#10;EIbvgv9hGcGb3TRaP9JuS1ECXhSMBq9DdpoEs7Nxd22iv945CF4GXob3eXk2u9kN6kgh9p4NLBcZ&#10;KOLG255bA2+v5cUtqJiQLQ6eycA3RdhtT082WFg/8Qsdq9QqgXAs0ECX0lhoHZuOHMaFH4nld/DB&#10;YZIYWm0DTgJ3g86z7Fo77FkWOhzpvqPmo/pyBlz1E8p9+XR387wqPw/Te53X9dKY87P5YS1nvwaV&#10;aE7/jT/EozVwtbrMxUKcxAf09hcAAP//AwBQSwECLQAUAAYACAAAACEA2+H2y+4AAACFAQAAEwAA&#10;AAAAAAAAAAAAAAAAAAAAW0NvbnRlbnRfVHlwZXNdLnhtbFBLAQItABQABgAIAAAAIQBa9CxbvwAA&#10;ABUBAAALAAAAAAAAAAAAAAAAAB8BAABfcmVscy8ucmVsc1BLAQItABQABgAIAAAAIQDFyngLywAA&#10;AOMAAAAPAAAAAAAAAAAAAAAAAAcCAABkcnMvZG93bnJldi54bWxQSwUGAAAAAAMAAwC3AAAA/wIA&#10;AAAA&#10;" path="m,l27432,r,9973945l,9973945,,e" fillcolor="#0f243e" stroked="f" strokeweight="0">
                  <v:stroke miterlimit="83231f" joinstyle="miter"/>
                  <v:path arrowok="t" textboxrect="0,0,27432,9973945"/>
                </v:shape>
                <w10:wrap type="topAndBottom" anchorx="page" anchory="page"/>
              </v:group>
            </w:pict>
          </mc:Fallback>
        </mc:AlternateContent>
      </w:r>
      <w:r w:rsidR="00877DD6">
        <w:rPr>
          <w:noProof/>
        </w:rPr>
        <mc:AlternateContent>
          <mc:Choice Requires="wpg">
            <w:drawing>
              <wp:anchor distT="0" distB="0" distL="114300" distR="114300" simplePos="0" relativeHeight="251662336" behindDoc="0" locked="0" layoutInCell="1" allowOverlap="1" wp14:anchorId="27F60503" wp14:editId="242B0295">
                <wp:simplePos x="0" y="0"/>
                <wp:positionH relativeFrom="page">
                  <wp:posOffset>7201916</wp:posOffset>
                </wp:positionH>
                <wp:positionV relativeFrom="page">
                  <wp:posOffset>359410</wp:posOffset>
                </wp:positionV>
                <wp:extent cx="54864" cy="9973945"/>
                <wp:effectExtent l="0" t="0" r="0" b="0"/>
                <wp:wrapSquare wrapText="bothSides"/>
                <wp:docPr id="38586" name="Group 38586"/>
                <wp:cNvGraphicFramePr/>
                <a:graphic xmlns:a="http://schemas.openxmlformats.org/drawingml/2006/main">
                  <a:graphicData uri="http://schemas.microsoft.com/office/word/2010/wordprocessingGroup">
                    <wpg:wgp>
                      <wpg:cNvGrpSpPr/>
                      <wpg:grpSpPr>
                        <a:xfrm>
                          <a:off x="0" y="0"/>
                          <a:ext cx="54864" cy="9973945"/>
                          <a:chOff x="0" y="0"/>
                          <a:chExt cx="54864" cy="9973945"/>
                        </a:xfrm>
                      </wpg:grpSpPr>
                      <wps:wsp>
                        <wps:cNvPr id="45322" name="Shape 45322"/>
                        <wps:cNvSpPr/>
                        <wps:spPr>
                          <a:xfrm>
                            <a:off x="27432" y="0"/>
                            <a:ext cx="27432" cy="9973945"/>
                          </a:xfrm>
                          <a:custGeom>
                            <a:avLst/>
                            <a:gdLst/>
                            <a:ahLst/>
                            <a:cxnLst/>
                            <a:rect l="0" t="0" r="0" b="0"/>
                            <a:pathLst>
                              <a:path w="27432" h="9973945">
                                <a:moveTo>
                                  <a:pt x="0" y="0"/>
                                </a:moveTo>
                                <a:lnTo>
                                  <a:pt x="27432" y="0"/>
                                </a:lnTo>
                                <a:lnTo>
                                  <a:pt x="27432" y="9973945"/>
                                </a:lnTo>
                                <a:lnTo>
                                  <a:pt x="0" y="99739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323" name="Shape 45323"/>
                        <wps:cNvSpPr/>
                        <wps:spPr>
                          <a:xfrm>
                            <a:off x="0" y="0"/>
                            <a:ext cx="27432" cy="9973945"/>
                          </a:xfrm>
                          <a:custGeom>
                            <a:avLst/>
                            <a:gdLst/>
                            <a:ahLst/>
                            <a:cxnLst/>
                            <a:rect l="0" t="0" r="0" b="0"/>
                            <a:pathLst>
                              <a:path w="27432" h="9973945">
                                <a:moveTo>
                                  <a:pt x="0" y="0"/>
                                </a:moveTo>
                                <a:lnTo>
                                  <a:pt x="27432" y="0"/>
                                </a:lnTo>
                                <a:lnTo>
                                  <a:pt x="27432" y="9973945"/>
                                </a:lnTo>
                                <a:lnTo>
                                  <a:pt x="0" y="9973945"/>
                                </a:lnTo>
                                <a:lnTo>
                                  <a:pt x="0" y="0"/>
                                </a:lnTo>
                              </a:path>
                            </a:pathLst>
                          </a:custGeom>
                          <a:ln w="0" cap="flat">
                            <a:miter lim="127000"/>
                          </a:ln>
                        </wps:spPr>
                        <wps:style>
                          <a:lnRef idx="0">
                            <a:srgbClr val="000000">
                              <a:alpha val="0"/>
                            </a:srgbClr>
                          </a:lnRef>
                          <a:fillRef idx="1">
                            <a:srgbClr val="0F243E"/>
                          </a:fillRef>
                          <a:effectRef idx="0">
                            <a:scrgbClr r="0" g="0" b="0"/>
                          </a:effectRef>
                          <a:fontRef idx="none"/>
                        </wps:style>
                        <wps:bodyPr/>
                      </wps:wsp>
                    </wpg:wgp>
                  </a:graphicData>
                </a:graphic>
              </wp:anchor>
            </w:drawing>
          </mc:Choice>
          <mc:Fallback>
            <w:pict>
              <v:group w14:anchorId="2F2881B1" id="Group 38586" o:spid="_x0000_s1026" style="position:absolute;margin-left:567.1pt;margin-top:28.3pt;width:4.3pt;height:785.35pt;z-index:251662336;mso-position-horizontal-relative:page;mso-position-vertical-relative:page" coordsize="548,9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OvgIAAP4JAAAOAAAAZHJzL2Uyb0RvYy54bWzsVstu2zAQvBfoPxC6N1IkO3EEyzk0j0vR&#10;Bk36AQxFPQCKJEjGsv++yxUlu3aaAAlQ9BAf5BW5O9wdclZcXm46Qdbc2FbJIjo9SSLCJVNlK+si&#10;+vVw82UREeuoLKlQkhfRltvocvX507LXOU9Vo0TJDQEQafNeF1HjnM7j2LKGd9SeKM0lTFbKdNTB&#10;q6nj0tAe0DsRp0lyFvfKlNooxq2F0athMlohflVx5n5UleWOiCKC3Bw+DT4f/TNeLWleG6qbloU0&#10;6Buy6GgrYdEJ6oo6Sp5MewTVtcwoqyp3wlQXq6pqGccaoJrT5KCaW6OeNNZS532tJ5qA2gOe3gzL&#10;vq/vDGnLIsoW88VZRCTtYJtwZTIMAUW9rnPwvDX6Xt+ZMFAPb77qTWU6/w/1kA2Su53I5RtHGAzO&#10;Z4uzWUQYzFxcnGcXs/lAPmtgh46iWHP9Ylw8Lhr73KZUeg3HyO6Ysu9j6r6hmuMGWF9/YGo2z9J0&#10;ZApdyDCExKDnRJPNLTD2DEfp+SwDkGOewsQBT1O9NGdP1t1yhYTT9TfrhjNcjhZtRott5GgaUMKL&#10;GtDU+TifqTdJX0Qhk2a3YX62U2v+oNDPHWwbJLmbFXLf66Bc8Bznx3+NaDu/vUPyV29Q9J/H6RVP&#10;1PvkA4YvdbUMBpYP9j7BQnomYB1GoTtVgjqUedc6aFui7aDnpedJsgMGNH8Ih11Hy20F93QJ+ZNX&#10;IDUUiB+wpn78KgxZU9+c8IfgVOiGhlGvEUgpuKKNOD6+aoWYIE8x9DnIASE4+ziOfXGKTIZIFrIZ&#10;miO0GCh6bJGQwRSEKyvppngJjR3T3KvWm4+q3GKzQEJAlb6P/CN5ZsfyzHyOPgEQ8uvyHE5W+D6M&#10;LexDmkPH+pAm3ibeI82bdJZdB3H/F9LE7yhcMrDFhAuRv8Xsv4O9f21b/QYAAP//AwBQSwMEFAAG&#10;AAgAAAAhAFhqj/rlAAAAEgEAAA8AAABkcnMvZG93bnJldi54bWxMT8tqwzAQvBf6D2ILvTWy7MQt&#10;juUQ0scpBJoUSm+KtbFNLMlYiu38fTen9rLssLPzyFeTadmAvW+clSBmETC0pdONrSR8Hd6fXoD5&#10;oKxWrbMo4YoeVsX9Xa4y7Ub7icM+VIxErM+UhDqELuPclzUa5WeuQ0u3k+uNCgT7iutejSRuWh5H&#10;UcqNaiw51KrDTY3leX8xEj5GNa4T8TZsz6fN9eew2H1vBUr5+DC9Lmmsl8ACTuHvA24dKD8UFOzo&#10;LlZ71hIWyTwmroRFmgK7McQ8pkpH2tL4OQFe5Px/leIXAAD//wMAUEsBAi0AFAAGAAgAAAAhALaD&#10;OJL+AAAA4QEAABMAAAAAAAAAAAAAAAAAAAAAAFtDb250ZW50X1R5cGVzXS54bWxQSwECLQAUAAYA&#10;CAAAACEAOP0h/9YAAACUAQAACwAAAAAAAAAAAAAAAAAvAQAAX3JlbHMvLnJlbHNQSwECLQAUAAYA&#10;CAAAACEAKNv3Tr4CAAD+CQAADgAAAAAAAAAAAAAAAAAuAgAAZHJzL2Uyb0RvYy54bWxQSwECLQAU&#10;AAYACAAAACEAWGqP+uUAAAASAQAADwAAAAAAAAAAAAAAAAAYBQAAZHJzL2Rvd25yZXYueG1sUEsF&#10;BgAAAAAEAAQA8wAAACoGAAAAAA==&#10;">
                <v:shape id="Shape 45322" o:spid="_x0000_s1027" style="position:absolute;left:274;width:274;height:99739;visibility:visible;mso-wrap-style:square;v-text-anchor:top" coordsize="27432,997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VfywAAAOMAAAAPAAAAZHJzL2Rvd25yZXYueG1sRI9Ba8JA&#10;FITvBf/D8gq96cbUlhJdpbaKiofWKD0/ss8kNvs2ZleN/94tCL0MDMN8w4wmranEmRpXWlbQ70Ug&#10;iDOrS84V7Lbz7hsI55E1VpZJwZUcTMadhxEm2l54Q+fU5yJA2CWooPC+TqR0WUEGXc/WxCHb28ag&#10;D7bJpW7wEuCmknEUvUqDJYeFAmv6KCj7TU8m7C76UfX9s55a/eVm18Nqmu6PG6WeHtvPYZD3IQhP&#10;rf9v3BFLrWDw8hzH8Pcp/AE5vgEAAP//AwBQSwECLQAUAAYACAAAACEA2+H2y+4AAACFAQAAEwAA&#10;AAAAAAAAAAAAAAAAAAAAW0NvbnRlbnRfVHlwZXNdLnhtbFBLAQItABQABgAIAAAAIQBa9CxbvwAA&#10;ABUBAAALAAAAAAAAAAAAAAAAAB8BAABfcmVscy8ucmVsc1BLAQItABQABgAIAAAAIQDMbiVfywAA&#10;AOMAAAAPAAAAAAAAAAAAAAAAAAcCAABkcnMvZG93bnJldi54bWxQSwUGAAAAAAMAAwC3AAAA/wIA&#10;AAAA&#10;" path="m,l27432,r,9973945l,9973945,,e" fillcolor="black" stroked="f" strokeweight="0">
                  <v:stroke miterlimit="83231f" joinstyle="miter"/>
                  <v:path arrowok="t" textboxrect="0,0,27432,9973945"/>
                </v:shape>
                <v:shape id="Shape 45323" o:spid="_x0000_s1028" style="position:absolute;width:274;height:99739;visibility:visible;mso-wrap-style:square;v-text-anchor:top" coordsize="27432,997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OZ8zAAAAOMAAAAPAAAAZHJzL2Rvd25yZXYueG1sRI9BS8NA&#10;FITvgv9heUJvdtPUak27LaUS8KJgNPT6yL4mwezbdHfbRH+9KwheBoZhvmHW29F04kLOt5YVzKYJ&#10;COLK6pZrBR/v+e0ShA/IGjvLpOCLPGw311drzLQd+I0uRahFhLDPUEETQp9J6auGDPqp7YljdrTO&#10;YIjW1VI7HCLcdDJNkntpsOW40GBP+4aqz+JsFJji2+W7/OXx4XWRn47DoUzLcqbU5GZ8WkXZrUAE&#10;GsN/4w/xrBXcLebpHH4/xT8gNz8AAAD//wMAUEsBAi0AFAAGAAgAAAAhANvh9svuAAAAhQEAABMA&#10;AAAAAAAAAAAAAAAAAAAAAFtDb250ZW50X1R5cGVzXS54bWxQSwECLQAUAAYACAAAACEAWvQsW78A&#10;AAAVAQAACwAAAAAAAAAAAAAAAAAfAQAAX3JlbHMvLnJlbHNQSwECLQAUAAYACAAAACEANRjmfMwA&#10;AADjAAAADwAAAAAAAAAAAAAAAAAHAgAAZHJzL2Rvd25yZXYueG1sUEsFBgAAAAADAAMAtwAAAAAD&#10;AAAAAA==&#10;" path="m,l27432,r,9973945l,9973945,,e" fillcolor="#0f243e" stroked="f" strokeweight="0">
                  <v:stroke miterlimit="83231f" joinstyle="miter"/>
                  <v:path arrowok="t" textboxrect="0,0,27432,9973945"/>
                </v:shape>
                <w10:wrap type="square" anchorx="page" anchory="page"/>
              </v:group>
            </w:pict>
          </mc:Fallback>
        </mc:AlternateContent>
      </w:r>
    </w:p>
    <w:sectPr w:rsidR="00F81E3B" w:rsidRPr="00346F80" w:rsidSect="00171C44">
      <w:headerReference w:type="default" r:id="rId10"/>
      <w:footerReference w:type="even" r:id="rId11"/>
      <w:footerReference w:type="default" r:id="rId12"/>
      <w:pgSz w:w="11908" w:h="16833"/>
      <w:pgMar w:top="1440" w:right="1080" w:bottom="1440" w:left="1080" w:header="680" w:footer="851" w:gutter="0"/>
      <w:pgBorders w:offsetFrom="page">
        <w:top w:val="single" w:sz="18" w:space="24" w:color="17365D" w:shadow="1"/>
        <w:left w:val="single" w:sz="18" w:space="24" w:color="17365D" w:shadow="1"/>
        <w:bottom w:val="single" w:sz="18" w:space="24" w:color="17365D" w:shadow="1"/>
        <w:right w:val="single" w:sz="18" w:space="24" w:color="17365D" w:shadow="1"/>
      </w:pgBorders>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B5783" w14:textId="77777777" w:rsidR="001247FA" w:rsidRDefault="001247FA">
      <w:r>
        <w:separator/>
      </w:r>
    </w:p>
  </w:endnote>
  <w:endnote w:type="continuationSeparator" w:id="0">
    <w:p w14:paraId="534E9E67" w14:textId="77777777" w:rsidR="001247FA" w:rsidRDefault="0012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뺭鱬一뫝ঀĆ悀"/>
    <w:panose1 w:val="02020603050405020304"/>
    <w:charset w:val="00"/>
    <w:family w:val="auto"/>
    <w:pitch w:val="variable"/>
    <w:sig w:usb0="E00002FF" w:usb1="5000205A"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00727843"/>
      <w:docPartObj>
        <w:docPartGallery w:val="Page Numbers (Bottom of Page)"/>
        <w:docPartUnique/>
      </w:docPartObj>
    </w:sdtPr>
    <w:sdtEndPr>
      <w:rPr>
        <w:rStyle w:val="PageNumber"/>
      </w:rPr>
    </w:sdtEndPr>
    <w:sdtContent>
      <w:p w14:paraId="163E2593" w14:textId="159A7957" w:rsidR="00AF2AEB" w:rsidRDefault="00AF2AEB" w:rsidP="00D462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3D2194" w14:textId="77777777" w:rsidR="00AF2AEB" w:rsidRDefault="00AF2AEB" w:rsidP="00AF2A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59961985"/>
      <w:docPartObj>
        <w:docPartGallery w:val="Page Numbers (Bottom of Page)"/>
        <w:docPartUnique/>
      </w:docPartObj>
    </w:sdtPr>
    <w:sdtEndPr>
      <w:rPr>
        <w:rStyle w:val="PageNumber"/>
      </w:rPr>
    </w:sdtEndPr>
    <w:sdtContent>
      <w:p w14:paraId="72E5E2B3" w14:textId="291ED431" w:rsidR="00AF2AEB" w:rsidRDefault="00AF2AEB" w:rsidP="00D462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54F701C" w14:textId="77777777" w:rsidR="00EE2E13" w:rsidRPr="005B74FA" w:rsidRDefault="00EE2E13" w:rsidP="00AF2AEB">
    <w:pPr>
      <w:tabs>
        <w:tab w:val="left" w:pos="0"/>
        <w:tab w:val="right" w:pos="8308"/>
      </w:tabs>
      <w:suppressAutoHyphens/>
      <w:ind w:right="360"/>
      <w:rPr>
        <w:rFonts w:ascii="Calibri" w:hAnsi="Calibri" w:cs="Calibr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DDEF5" w14:textId="77777777" w:rsidR="001247FA" w:rsidRDefault="001247FA">
      <w:r>
        <w:separator/>
      </w:r>
    </w:p>
  </w:footnote>
  <w:footnote w:type="continuationSeparator" w:id="0">
    <w:p w14:paraId="7A498BA4" w14:textId="77777777" w:rsidR="001247FA" w:rsidRDefault="0012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F701A" w14:textId="5FC1DF8B" w:rsidR="00EE2E13" w:rsidRPr="00AD615C" w:rsidRDefault="00EE2E13">
    <w:pPr>
      <w:pStyle w:val="Heading7"/>
      <w:rPr>
        <w:rFonts w:ascii="Calibri" w:hAnsi="Calibri" w:cs="Calibri"/>
        <w:b w:val="0"/>
        <w:sz w:val="20"/>
        <w:szCs w:val="20"/>
      </w:rPr>
    </w:pPr>
  </w:p>
  <w:p w14:paraId="254F701B" w14:textId="77777777" w:rsidR="00EE2E13" w:rsidRDefault="00EE2E13">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517B8"/>
    <w:multiLevelType w:val="hybridMultilevel"/>
    <w:tmpl w:val="5F18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E377B"/>
    <w:multiLevelType w:val="hybridMultilevel"/>
    <w:tmpl w:val="3ACA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9424A"/>
    <w:multiLevelType w:val="hybridMultilevel"/>
    <w:tmpl w:val="A4F6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E6489A"/>
    <w:multiLevelType w:val="hybridMultilevel"/>
    <w:tmpl w:val="0E869D5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46394EAC"/>
    <w:multiLevelType w:val="hybridMultilevel"/>
    <w:tmpl w:val="DE804F3E"/>
    <w:lvl w:ilvl="0" w:tplc="85E65838">
      <w:start w:val="1"/>
      <w:numFmt w:val="decimal"/>
      <w:lvlText w:val="%1)"/>
      <w:lvlJc w:val="left"/>
      <w:pPr>
        <w:ind w:left="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A62C5C">
      <w:start w:val="1"/>
      <w:numFmt w:val="lowerLetter"/>
      <w:lvlText w:val="%2"/>
      <w:lvlJc w:val="left"/>
      <w:pPr>
        <w:ind w:left="1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12D6BE">
      <w:start w:val="1"/>
      <w:numFmt w:val="lowerRoman"/>
      <w:lvlText w:val="%3"/>
      <w:lvlJc w:val="left"/>
      <w:pPr>
        <w:ind w:left="1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10BEAA">
      <w:start w:val="1"/>
      <w:numFmt w:val="decimal"/>
      <w:lvlText w:val="%4"/>
      <w:lvlJc w:val="left"/>
      <w:pPr>
        <w:ind w:left="2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82D578">
      <w:start w:val="1"/>
      <w:numFmt w:val="lowerLetter"/>
      <w:lvlText w:val="%5"/>
      <w:lvlJc w:val="left"/>
      <w:pPr>
        <w:ind w:left="3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12682A">
      <w:start w:val="1"/>
      <w:numFmt w:val="lowerRoman"/>
      <w:lvlText w:val="%6"/>
      <w:lvlJc w:val="left"/>
      <w:pPr>
        <w:ind w:left="4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E230F8">
      <w:start w:val="1"/>
      <w:numFmt w:val="decimal"/>
      <w:lvlText w:val="%7"/>
      <w:lvlJc w:val="left"/>
      <w:pPr>
        <w:ind w:left="4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AA4CFC">
      <w:start w:val="1"/>
      <w:numFmt w:val="lowerLetter"/>
      <w:lvlText w:val="%8"/>
      <w:lvlJc w:val="left"/>
      <w:pPr>
        <w:ind w:left="5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D80E02">
      <w:start w:val="1"/>
      <w:numFmt w:val="lowerRoman"/>
      <w:lvlText w:val="%9"/>
      <w:lvlJc w:val="left"/>
      <w:pPr>
        <w:ind w:left="6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3B677D"/>
    <w:multiLevelType w:val="hybridMultilevel"/>
    <w:tmpl w:val="F9E0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B8761B"/>
    <w:multiLevelType w:val="hybridMultilevel"/>
    <w:tmpl w:val="6E4E070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E826BF"/>
    <w:multiLevelType w:val="hybridMultilevel"/>
    <w:tmpl w:val="6254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F3504"/>
    <w:multiLevelType w:val="hybridMultilevel"/>
    <w:tmpl w:val="0B7E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957AD3"/>
    <w:multiLevelType w:val="hybridMultilevel"/>
    <w:tmpl w:val="757EEB62"/>
    <w:lvl w:ilvl="0" w:tplc="D24645C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765DB6">
      <w:start w:val="1"/>
      <w:numFmt w:val="bullet"/>
      <w:lvlText w:val="o"/>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AAC224">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EE62D8">
      <w:start w:val="1"/>
      <w:numFmt w:val="bullet"/>
      <w:lvlText w:val="•"/>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C0C42">
      <w:start w:val="1"/>
      <w:numFmt w:val="bullet"/>
      <w:lvlText w:val="o"/>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E06572">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98C3F0">
      <w:start w:val="1"/>
      <w:numFmt w:val="bullet"/>
      <w:lvlText w:val="•"/>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ECF450">
      <w:start w:val="1"/>
      <w:numFmt w:val="bullet"/>
      <w:lvlText w:val="o"/>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A86802">
      <w:start w:val="1"/>
      <w:numFmt w:val="bullet"/>
      <w:lvlText w:val="▪"/>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9C263A9"/>
    <w:multiLevelType w:val="hybridMultilevel"/>
    <w:tmpl w:val="319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D85F79"/>
    <w:multiLevelType w:val="hybridMultilevel"/>
    <w:tmpl w:val="FE7C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349268">
    <w:abstractNumId w:val="7"/>
  </w:num>
  <w:num w:numId="2" w16cid:durableId="1349675710">
    <w:abstractNumId w:val="2"/>
  </w:num>
  <w:num w:numId="3" w16cid:durableId="64765324">
    <w:abstractNumId w:val="5"/>
  </w:num>
  <w:num w:numId="4" w16cid:durableId="631793441">
    <w:abstractNumId w:val="10"/>
  </w:num>
  <w:num w:numId="5" w16cid:durableId="1877280299">
    <w:abstractNumId w:val="8"/>
  </w:num>
  <w:num w:numId="6" w16cid:durableId="676003982">
    <w:abstractNumId w:val="0"/>
  </w:num>
  <w:num w:numId="7" w16cid:durableId="1048065953">
    <w:abstractNumId w:val="3"/>
  </w:num>
  <w:num w:numId="8" w16cid:durableId="275717796">
    <w:abstractNumId w:val="1"/>
  </w:num>
  <w:num w:numId="9" w16cid:durableId="1178040159">
    <w:abstractNumId w:val="11"/>
  </w:num>
  <w:num w:numId="10" w16cid:durableId="1140925581">
    <w:abstractNumId w:val="6"/>
  </w:num>
  <w:num w:numId="11" w16cid:durableId="389500629">
    <w:abstractNumId w:val="9"/>
  </w:num>
  <w:num w:numId="12" w16cid:durableId="12884685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46"/>
    <w:rsid w:val="00003CF8"/>
    <w:rsid w:val="000046F2"/>
    <w:rsid w:val="00014ED6"/>
    <w:rsid w:val="00023485"/>
    <w:rsid w:val="00031F50"/>
    <w:rsid w:val="00032ECF"/>
    <w:rsid w:val="00045AEE"/>
    <w:rsid w:val="00054487"/>
    <w:rsid w:val="000602D0"/>
    <w:rsid w:val="0006484D"/>
    <w:rsid w:val="00065C6D"/>
    <w:rsid w:val="00065E32"/>
    <w:rsid w:val="00086DF6"/>
    <w:rsid w:val="000876BF"/>
    <w:rsid w:val="00096E77"/>
    <w:rsid w:val="000C179F"/>
    <w:rsid w:val="000C3932"/>
    <w:rsid w:val="000D45E2"/>
    <w:rsid w:val="000D5427"/>
    <w:rsid w:val="000D544D"/>
    <w:rsid w:val="000E2342"/>
    <w:rsid w:val="000F129A"/>
    <w:rsid w:val="000F3642"/>
    <w:rsid w:val="0011332C"/>
    <w:rsid w:val="0011407F"/>
    <w:rsid w:val="0011788C"/>
    <w:rsid w:val="001209FB"/>
    <w:rsid w:val="001247FA"/>
    <w:rsid w:val="0013338D"/>
    <w:rsid w:val="00133B29"/>
    <w:rsid w:val="00143AED"/>
    <w:rsid w:val="00160C7D"/>
    <w:rsid w:val="00160D28"/>
    <w:rsid w:val="001647C3"/>
    <w:rsid w:val="00171C44"/>
    <w:rsid w:val="00175B36"/>
    <w:rsid w:val="00197DCC"/>
    <w:rsid w:val="001D15B4"/>
    <w:rsid w:val="001D3244"/>
    <w:rsid w:val="001E1FA5"/>
    <w:rsid w:val="001F2E06"/>
    <w:rsid w:val="002129F8"/>
    <w:rsid w:val="002155E2"/>
    <w:rsid w:val="002351A1"/>
    <w:rsid w:val="002406E8"/>
    <w:rsid w:val="00253B2C"/>
    <w:rsid w:val="00262DD5"/>
    <w:rsid w:val="002656F3"/>
    <w:rsid w:val="0027307E"/>
    <w:rsid w:val="00276F76"/>
    <w:rsid w:val="00277A30"/>
    <w:rsid w:val="002958E0"/>
    <w:rsid w:val="00295E08"/>
    <w:rsid w:val="002A26F7"/>
    <w:rsid w:val="002B6BD7"/>
    <w:rsid w:val="002E023F"/>
    <w:rsid w:val="002F6F17"/>
    <w:rsid w:val="003046C4"/>
    <w:rsid w:val="00312208"/>
    <w:rsid w:val="003231B4"/>
    <w:rsid w:val="0033185F"/>
    <w:rsid w:val="003361C5"/>
    <w:rsid w:val="00346F80"/>
    <w:rsid w:val="00364676"/>
    <w:rsid w:val="00373016"/>
    <w:rsid w:val="00373950"/>
    <w:rsid w:val="003748DF"/>
    <w:rsid w:val="00394F35"/>
    <w:rsid w:val="003A0FD8"/>
    <w:rsid w:val="003A289C"/>
    <w:rsid w:val="003A7A26"/>
    <w:rsid w:val="003B6934"/>
    <w:rsid w:val="003D03A1"/>
    <w:rsid w:val="003E149E"/>
    <w:rsid w:val="003E2A12"/>
    <w:rsid w:val="003E2F33"/>
    <w:rsid w:val="003E4AF3"/>
    <w:rsid w:val="003F34DD"/>
    <w:rsid w:val="00400B98"/>
    <w:rsid w:val="00400CF9"/>
    <w:rsid w:val="00403D3E"/>
    <w:rsid w:val="004131EA"/>
    <w:rsid w:val="00430192"/>
    <w:rsid w:val="00445EDF"/>
    <w:rsid w:val="00446107"/>
    <w:rsid w:val="00447637"/>
    <w:rsid w:val="00447F53"/>
    <w:rsid w:val="00451D9E"/>
    <w:rsid w:val="004769FB"/>
    <w:rsid w:val="00477937"/>
    <w:rsid w:val="0048089F"/>
    <w:rsid w:val="004B50D4"/>
    <w:rsid w:val="004C60BA"/>
    <w:rsid w:val="004E350A"/>
    <w:rsid w:val="004F1F3C"/>
    <w:rsid w:val="004F2843"/>
    <w:rsid w:val="00503643"/>
    <w:rsid w:val="00512A29"/>
    <w:rsid w:val="00515129"/>
    <w:rsid w:val="00533CA7"/>
    <w:rsid w:val="00536B34"/>
    <w:rsid w:val="00542C7A"/>
    <w:rsid w:val="00547C8F"/>
    <w:rsid w:val="005622FE"/>
    <w:rsid w:val="005714D4"/>
    <w:rsid w:val="0057345F"/>
    <w:rsid w:val="00575BBC"/>
    <w:rsid w:val="00577B85"/>
    <w:rsid w:val="00581FF2"/>
    <w:rsid w:val="0058555B"/>
    <w:rsid w:val="005A2CDF"/>
    <w:rsid w:val="005A4BD6"/>
    <w:rsid w:val="005A52BB"/>
    <w:rsid w:val="005A567B"/>
    <w:rsid w:val="005B4AB3"/>
    <w:rsid w:val="005B74FA"/>
    <w:rsid w:val="005C182F"/>
    <w:rsid w:val="005E292E"/>
    <w:rsid w:val="005F0741"/>
    <w:rsid w:val="005F258E"/>
    <w:rsid w:val="006274B2"/>
    <w:rsid w:val="00633CE6"/>
    <w:rsid w:val="00636352"/>
    <w:rsid w:val="00656405"/>
    <w:rsid w:val="00660A06"/>
    <w:rsid w:val="00662DA3"/>
    <w:rsid w:val="006638B9"/>
    <w:rsid w:val="0066726B"/>
    <w:rsid w:val="00676BD7"/>
    <w:rsid w:val="0068057B"/>
    <w:rsid w:val="006A7CFF"/>
    <w:rsid w:val="006B0C57"/>
    <w:rsid w:val="006C45B3"/>
    <w:rsid w:val="006E049A"/>
    <w:rsid w:val="006E1A04"/>
    <w:rsid w:val="00700523"/>
    <w:rsid w:val="007077D7"/>
    <w:rsid w:val="007313F0"/>
    <w:rsid w:val="00740449"/>
    <w:rsid w:val="00745C18"/>
    <w:rsid w:val="00760DC6"/>
    <w:rsid w:val="00763CBC"/>
    <w:rsid w:val="007716AB"/>
    <w:rsid w:val="007778E9"/>
    <w:rsid w:val="00784F3D"/>
    <w:rsid w:val="007875C6"/>
    <w:rsid w:val="00790755"/>
    <w:rsid w:val="0079330B"/>
    <w:rsid w:val="007A646D"/>
    <w:rsid w:val="007C31DA"/>
    <w:rsid w:val="007D31A8"/>
    <w:rsid w:val="007E12B1"/>
    <w:rsid w:val="007F1EC5"/>
    <w:rsid w:val="00814F0D"/>
    <w:rsid w:val="00830F77"/>
    <w:rsid w:val="008337A2"/>
    <w:rsid w:val="00834845"/>
    <w:rsid w:val="00843A8D"/>
    <w:rsid w:val="00846E42"/>
    <w:rsid w:val="00855F02"/>
    <w:rsid w:val="00856134"/>
    <w:rsid w:val="0087002C"/>
    <w:rsid w:val="00877DD6"/>
    <w:rsid w:val="00885B9E"/>
    <w:rsid w:val="008A6F47"/>
    <w:rsid w:val="008C202E"/>
    <w:rsid w:val="008C214E"/>
    <w:rsid w:val="008C60B4"/>
    <w:rsid w:val="008E54C7"/>
    <w:rsid w:val="008E5ACD"/>
    <w:rsid w:val="008F44E9"/>
    <w:rsid w:val="008F5BB8"/>
    <w:rsid w:val="00905D79"/>
    <w:rsid w:val="009136C0"/>
    <w:rsid w:val="00920D45"/>
    <w:rsid w:val="009238B1"/>
    <w:rsid w:val="00926546"/>
    <w:rsid w:val="009273C1"/>
    <w:rsid w:val="00932783"/>
    <w:rsid w:val="00936C75"/>
    <w:rsid w:val="00945116"/>
    <w:rsid w:val="00945D5F"/>
    <w:rsid w:val="00946B64"/>
    <w:rsid w:val="009471FF"/>
    <w:rsid w:val="00966751"/>
    <w:rsid w:val="009840FC"/>
    <w:rsid w:val="0098482B"/>
    <w:rsid w:val="00985FFD"/>
    <w:rsid w:val="0099220A"/>
    <w:rsid w:val="00995C44"/>
    <w:rsid w:val="009B69C3"/>
    <w:rsid w:val="009C6414"/>
    <w:rsid w:val="009D187B"/>
    <w:rsid w:val="009D4C8A"/>
    <w:rsid w:val="009E33B9"/>
    <w:rsid w:val="009F0E84"/>
    <w:rsid w:val="00A0181D"/>
    <w:rsid w:val="00A03412"/>
    <w:rsid w:val="00A06706"/>
    <w:rsid w:val="00A40B2A"/>
    <w:rsid w:val="00A458D6"/>
    <w:rsid w:val="00A61AD3"/>
    <w:rsid w:val="00A669E3"/>
    <w:rsid w:val="00A67C5C"/>
    <w:rsid w:val="00A71661"/>
    <w:rsid w:val="00A748A4"/>
    <w:rsid w:val="00A74E9A"/>
    <w:rsid w:val="00A81401"/>
    <w:rsid w:val="00A85B73"/>
    <w:rsid w:val="00A9370E"/>
    <w:rsid w:val="00AB3618"/>
    <w:rsid w:val="00AD329A"/>
    <w:rsid w:val="00AD615C"/>
    <w:rsid w:val="00AF2AEB"/>
    <w:rsid w:val="00B020AD"/>
    <w:rsid w:val="00B0279D"/>
    <w:rsid w:val="00B21D47"/>
    <w:rsid w:val="00B36634"/>
    <w:rsid w:val="00B45C2C"/>
    <w:rsid w:val="00B56980"/>
    <w:rsid w:val="00B642D1"/>
    <w:rsid w:val="00B7587F"/>
    <w:rsid w:val="00B7722B"/>
    <w:rsid w:val="00B8178F"/>
    <w:rsid w:val="00B950BA"/>
    <w:rsid w:val="00BA1E84"/>
    <w:rsid w:val="00BB4F05"/>
    <w:rsid w:val="00BC7E55"/>
    <w:rsid w:val="00BE1896"/>
    <w:rsid w:val="00BF6253"/>
    <w:rsid w:val="00C341AB"/>
    <w:rsid w:val="00C70B88"/>
    <w:rsid w:val="00C714B9"/>
    <w:rsid w:val="00C71AEF"/>
    <w:rsid w:val="00C94DE0"/>
    <w:rsid w:val="00CA6AA9"/>
    <w:rsid w:val="00CB1B64"/>
    <w:rsid w:val="00CB71AB"/>
    <w:rsid w:val="00CB7B8D"/>
    <w:rsid w:val="00CC6C12"/>
    <w:rsid w:val="00D00622"/>
    <w:rsid w:val="00D06992"/>
    <w:rsid w:val="00D12CA2"/>
    <w:rsid w:val="00D13958"/>
    <w:rsid w:val="00D153E9"/>
    <w:rsid w:val="00D20CA0"/>
    <w:rsid w:val="00D277C9"/>
    <w:rsid w:val="00D40E0F"/>
    <w:rsid w:val="00D57F27"/>
    <w:rsid w:val="00D65E04"/>
    <w:rsid w:val="00D7681B"/>
    <w:rsid w:val="00D914D6"/>
    <w:rsid w:val="00DA3DA4"/>
    <w:rsid w:val="00DA68C7"/>
    <w:rsid w:val="00DB6D8E"/>
    <w:rsid w:val="00DC69D0"/>
    <w:rsid w:val="00DD3CCC"/>
    <w:rsid w:val="00DE3E41"/>
    <w:rsid w:val="00DF2599"/>
    <w:rsid w:val="00DF4A29"/>
    <w:rsid w:val="00E049E3"/>
    <w:rsid w:val="00E231E3"/>
    <w:rsid w:val="00E36946"/>
    <w:rsid w:val="00E42FD3"/>
    <w:rsid w:val="00E54170"/>
    <w:rsid w:val="00E73DBC"/>
    <w:rsid w:val="00EB2B30"/>
    <w:rsid w:val="00EB2C6E"/>
    <w:rsid w:val="00EC59FE"/>
    <w:rsid w:val="00ED56C7"/>
    <w:rsid w:val="00EE2E13"/>
    <w:rsid w:val="00EE3F3F"/>
    <w:rsid w:val="00F0180D"/>
    <w:rsid w:val="00F03146"/>
    <w:rsid w:val="00F07C8C"/>
    <w:rsid w:val="00F17D99"/>
    <w:rsid w:val="00F25CBB"/>
    <w:rsid w:val="00F33667"/>
    <w:rsid w:val="00F429B9"/>
    <w:rsid w:val="00F42E20"/>
    <w:rsid w:val="00F674C4"/>
    <w:rsid w:val="00F81E3B"/>
    <w:rsid w:val="00F86AFB"/>
    <w:rsid w:val="00F873F6"/>
    <w:rsid w:val="00F924CC"/>
    <w:rsid w:val="00FA1071"/>
    <w:rsid w:val="00FA3ABF"/>
    <w:rsid w:val="00FA5D94"/>
    <w:rsid w:val="00FE05F5"/>
    <w:rsid w:val="00FE17F8"/>
    <w:rsid w:val="00FE1823"/>
    <w:rsid w:val="00FE3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4F6F3E"/>
  <w15:docId w15:val="{F8C3EB90-0A3C-40C3-80C2-2D67EDAC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6546"/>
    <w:rPr>
      <w:sz w:val="24"/>
      <w:szCs w:val="24"/>
      <w:lang w:val="en-US" w:eastAsia="en-US"/>
    </w:rPr>
  </w:style>
  <w:style w:type="paragraph" w:styleId="Heading1">
    <w:name w:val="heading 1"/>
    <w:basedOn w:val="Normal"/>
    <w:next w:val="Normal"/>
    <w:qFormat/>
    <w:rsid w:val="00926546"/>
    <w:pPr>
      <w:keepNext/>
      <w:spacing w:before="240" w:after="60"/>
      <w:jc w:val="center"/>
      <w:outlineLvl w:val="0"/>
    </w:pPr>
    <w:rPr>
      <w:rFonts w:ascii="Arial" w:hAnsi="Arial" w:cs="Arial"/>
      <w:b/>
      <w:bCs/>
      <w:kern w:val="32"/>
      <w:sz w:val="28"/>
      <w:szCs w:val="32"/>
    </w:rPr>
  </w:style>
  <w:style w:type="paragraph" w:styleId="Heading2">
    <w:name w:val="heading 2"/>
    <w:basedOn w:val="Normal"/>
    <w:next w:val="Normal"/>
    <w:qFormat/>
    <w:rsid w:val="00926546"/>
    <w:pPr>
      <w:keepNext/>
      <w:spacing w:before="240" w:after="60"/>
      <w:outlineLvl w:val="1"/>
    </w:pPr>
    <w:rPr>
      <w:rFonts w:ascii="Arial" w:hAnsi="Arial" w:cs="Arial"/>
      <w:b/>
      <w:bCs/>
      <w:iCs/>
      <w:szCs w:val="28"/>
    </w:rPr>
  </w:style>
  <w:style w:type="paragraph" w:styleId="Heading7">
    <w:name w:val="heading 7"/>
    <w:basedOn w:val="Normal"/>
    <w:next w:val="Normal"/>
    <w:qFormat/>
    <w:rsid w:val="00926546"/>
    <w:pPr>
      <w:keepNext/>
      <w:tabs>
        <w:tab w:val="left" w:pos="0"/>
        <w:tab w:val="right" w:pos="8308"/>
      </w:tabs>
      <w:suppressAutoHyphen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6546"/>
    <w:pPr>
      <w:ind w:left="720" w:hanging="720"/>
    </w:pPr>
    <w:rPr>
      <w:rFonts w:ascii="Arial" w:hAnsi="Arial"/>
      <w:sz w:val="22"/>
    </w:rPr>
  </w:style>
  <w:style w:type="character" w:customStyle="1" w:styleId="Bold">
    <w:name w:val="Bold"/>
    <w:rsid w:val="00926546"/>
    <w:rPr>
      <w:rFonts w:ascii="Arial" w:hAnsi="Arial"/>
      <w:b/>
      <w:sz w:val="22"/>
    </w:rPr>
  </w:style>
  <w:style w:type="paragraph" w:styleId="Header">
    <w:name w:val="header"/>
    <w:basedOn w:val="Normal"/>
    <w:rsid w:val="00926546"/>
    <w:pPr>
      <w:tabs>
        <w:tab w:val="center" w:pos="4153"/>
        <w:tab w:val="right" w:pos="8306"/>
      </w:tabs>
    </w:pPr>
  </w:style>
  <w:style w:type="paragraph" w:styleId="Footer">
    <w:name w:val="footer"/>
    <w:basedOn w:val="Normal"/>
    <w:link w:val="FooterChar"/>
    <w:uiPriority w:val="99"/>
    <w:rsid w:val="00926546"/>
    <w:pPr>
      <w:tabs>
        <w:tab w:val="center" w:pos="4153"/>
        <w:tab w:val="right" w:pos="8306"/>
      </w:tabs>
    </w:pPr>
  </w:style>
  <w:style w:type="character" w:styleId="Hyperlink">
    <w:name w:val="Hyperlink"/>
    <w:rsid w:val="009238B1"/>
    <w:rPr>
      <w:color w:val="0000FF"/>
      <w:u w:val="single"/>
    </w:rPr>
  </w:style>
  <w:style w:type="character" w:customStyle="1" w:styleId="FooterChar">
    <w:name w:val="Footer Char"/>
    <w:link w:val="Footer"/>
    <w:uiPriority w:val="99"/>
    <w:rsid w:val="005B74FA"/>
    <w:rPr>
      <w:sz w:val="24"/>
      <w:szCs w:val="24"/>
      <w:lang w:val="en-US" w:eastAsia="en-US"/>
    </w:rPr>
  </w:style>
  <w:style w:type="character" w:customStyle="1" w:styleId="BodyTextChar">
    <w:name w:val="Body Text Char"/>
    <w:link w:val="BodyText"/>
    <w:rsid w:val="00E54170"/>
    <w:rPr>
      <w:rFonts w:ascii="Arial" w:hAnsi="Arial"/>
      <w:sz w:val="22"/>
      <w:szCs w:val="24"/>
      <w:lang w:val="en-US" w:eastAsia="en-US"/>
    </w:rPr>
  </w:style>
  <w:style w:type="paragraph" w:styleId="BalloonText">
    <w:name w:val="Balloon Text"/>
    <w:basedOn w:val="Normal"/>
    <w:link w:val="BalloonTextChar"/>
    <w:rsid w:val="00DF2599"/>
    <w:rPr>
      <w:rFonts w:ascii="Tahoma" w:hAnsi="Tahoma"/>
      <w:sz w:val="16"/>
      <w:szCs w:val="16"/>
    </w:rPr>
  </w:style>
  <w:style w:type="character" w:customStyle="1" w:styleId="BalloonTextChar">
    <w:name w:val="Balloon Text Char"/>
    <w:link w:val="BalloonText"/>
    <w:rsid w:val="00DF2599"/>
    <w:rPr>
      <w:rFonts w:ascii="Tahoma" w:hAnsi="Tahoma" w:cs="Tahoma"/>
      <w:sz w:val="16"/>
      <w:szCs w:val="16"/>
      <w:lang w:val="en-US" w:eastAsia="en-US"/>
    </w:rPr>
  </w:style>
  <w:style w:type="paragraph" w:styleId="ListParagraph">
    <w:name w:val="List Paragraph"/>
    <w:basedOn w:val="Normal"/>
    <w:uiPriority w:val="34"/>
    <w:qFormat/>
    <w:rsid w:val="008C214E"/>
    <w:pPr>
      <w:ind w:left="720"/>
    </w:pPr>
  </w:style>
  <w:style w:type="paragraph" w:styleId="NormalWeb">
    <w:name w:val="Normal (Web)"/>
    <w:basedOn w:val="Normal"/>
    <w:uiPriority w:val="99"/>
    <w:unhideWhenUsed/>
    <w:rsid w:val="00CB71AB"/>
    <w:pPr>
      <w:spacing w:before="100" w:beforeAutospacing="1" w:after="100" w:afterAutospacing="1"/>
    </w:pPr>
    <w:rPr>
      <w:lang w:val="en-GB" w:eastAsia="en-GB"/>
    </w:rPr>
  </w:style>
  <w:style w:type="character" w:customStyle="1" w:styleId="apple-converted-space">
    <w:name w:val="apple-converted-space"/>
    <w:rsid w:val="00CB71AB"/>
  </w:style>
  <w:style w:type="character" w:styleId="Strong">
    <w:name w:val="Strong"/>
    <w:qFormat/>
    <w:rsid w:val="00CB71AB"/>
    <w:rPr>
      <w:b/>
      <w:bCs/>
    </w:rPr>
  </w:style>
  <w:style w:type="paragraph" w:customStyle="1" w:styleId="green">
    <w:name w:val="green"/>
    <w:basedOn w:val="Normal"/>
    <w:rsid w:val="00CB71AB"/>
    <w:pPr>
      <w:spacing w:before="100" w:beforeAutospacing="1" w:after="100" w:afterAutospacing="1" w:line="312" w:lineRule="auto"/>
    </w:pPr>
    <w:rPr>
      <w:rFonts w:ascii="Arial" w:hAnsi="Arial" w:cs="Arial"/>
      <w:b/>
      <w:bCs/>
      <w:color w:val="006666"/>
      <w:sz w:val="18"/>
      <w:szCs w:val="18"/>
      <w:lang w:val="en-GB" w:eastAsia="en-GB"/>
    </w:rPr>
  </w:style>
  <w:style w:type="character" w:customStyle="1" w:styleId="green1">
    <w:name w:val="green1"/>
    <w:rsid w:val="00CB71AB"/>
    <w:rPr>
      <w:b/>
      <w:bCs/>
      <w:color w:val="006666"/>
    </w:rPr>
  </w:style>
  <w:style w:type="paragraph" w:customStyle="1" w:styleId="Default">
    <w:name w:val="Default"/>
    <w:rsid w:val="00CB71AB"/>
    <w:pPr>
      <w:autoSpaceDE w:val="0"/>
      <w:autoSpaceDN w:val="0"/>
      <w:adjustRightInd w:val="0"/>
    </w:pPr>
    <w:rPr>
      <w:rFonts w:ascii="Arial" w:eastAsia="Calibri" w:hAnsi="Arial" w:cs="Arial"/>
      <w:color w:val="000000"/>
      <w:sz w:val="24"/>
      <w:szCs w:val="24"/>
      <w:lang w:eastAsia="en-US"/>
    </w:rPr>
  </w:style>
  <w:style w:type="table" w:styleId="TableGrid">
    <w:name w:val="Table Grid"/>
    <w:basedOn w:val="TableNormal"/>
    <w:uiPriority w:val="39"/>
    <w:rsid w:val="00CB71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B71AB"/>
    <w:pPr>
      <w:jc w:val="center"/>
    </w:pPr>
    <w:rPr>
      <w:rFonts w:ascii="Arial" w:eastAsia="Times" w:hAnsi="Arial"/>
      <w:b/>
      <w:sz w:val="32"/>
      <w:szCs w:val="20"/>
      <w:u w:val="single"/>
      <w:lang w:val="x-none"/>
    </w:rPr>
  </w:style>
  <w:style w:type="character" w:customStyle="1" w:styleId="SubtitleChar">
    <w:name w:val="Subtitle Char"/>
    <w:link w:val="Subtitle"/>
    <w:rsid w:val="00CB71AB"/>
    <w:rPr>
      <w:rFonts w:ascii="Arial" w:eastAsia="Times" w:hAnsi="Arial"/>
      <w:b/>
      <w:sz w:val="32"/>
      <w:u w:val="single"/>
      <w:lang w:eastAsia="en-US"/>
    </w:rPr>
  </w:style>
  <w:style w:type="paragraph" w:customStyle="1" w:styleId="aLCPBodytext">
    <w:name w:val="a LCP Body text"/>
    <w:autoRedefine/>
    <w:rsid w:val="00364676"/>
    <w:pPr>
      <w:ind w:left="680" w:hanging="680"/>
    </w:pPr>
    <w:rPr>
      <w:rFonts w:ascii="Arial" w:hAnsi="Arial" w:cs="Arial"/>
      <w:sz w:val="22"/>
      <w:lang w:eastAsia="en-US"/>
    </w:rPr>
  </w:style>
  <w:style w:type="paragraph" w:customStyle="1" w:styleId="aLCPSubhead">
    <w:name w:val="a LCP Subhead"/>
    <w:autoRedefine/>
    <w:rsid w:val="00F81E3B"/>
    <w:rPr>
      <w:rFonts w:ascii="Calibri" w:hAnsi="Calibri" w:cs="Arial"/>
      <w:lang w:eastAsia="en-US"/>
    </w:rPr>
  </w:style>
  <w:style w:type="paragraph" w:customStyle="1" w:styleId="aLCPbulletlist">
    <w:name w:val="a LCP bullet list"/>
    <w:basedOn w:val="aLCPBodytext"/>
    <w:autoRedefine/>
    <w:rsid w:val="00F81E3B"/>
    <w:pPr>
      <w:ind w:left="0" w:firstLine="0"/>
      <w:jc w:val="both"/>
    </w:pPr>
    <w:rPr>
      <w:rFonts w:ascii="Calibri" w:eastAsia="Calibri" w:hAnsi="Calibri"/>
      <w:szCs w:val="22"/>
    </w:rPr>
  </w:style>
  <w:style w:type="paragraph" w:customStyle="1" w:styleId="NoParagraphStyle">
    <w:name w:val="[No Paragraph Style]"/>
    <w:rsid w:val="00830F77"/>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eastAsia="en-US"/>
    </w:rPr>
  </w:style>
  <w:style w:type="paragraph" w:customStyle="1" w:styleId="BasicParagraph">
    <w:name w:val="[Basic Paragraph]"/>
    <w:basedOn w:val="NoParagraphStyle"/>
    <w:uiPriority w:val="99"/>
    <w:rsid w:val="00830F77"/>
  </w:style>
  <w:style w:type="character" w:styleId="PageNumber">
    <w:name w:val="page number"/>
    <w:basedOn w:val="DefaultParagraphFont"/>
    <w:semiHidden/>
    <w:unhideWhenUsed/>
    <w:rsid w:val="00AF2AEB"/>
  </w:style>
  <w:style w:type="table" w:customStyle="1" w:styleId="TableGrid0">
    <w:name w:val="TableGrid"/>
    <w:rsid w:val="00877DD6"/>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1147">
      <w:marLeft w:val="0"/>
      <w:marRight w:val="0"/>
      <w:marTop w:val="0"/>
      <w:marBottom w:val="0"/>
      <w:divBdr>
        <w:top w:val="none" w:sz="0" w:space="0" w:color="auto"/>
        <w:left w:val="none" w:sz="0" w:space="0" w:color="auto"/>
        <w:bottom w:val="none" w:sz="0" w:space="0" w:color="auto"/>
        <w:right w:val="none" w:sz="0" w:space="0" w:color="auto"/>
      </w:divBdr>
    </w:div>
    <w:div w:id="450053206">
      <w:marLeft w:val="0"/>
      <w:marRight w:val="0"/>
      <w:marTop w:val="0"/>
      <w:marBottom w:val="0"/>
      <w:divBdr>
        <w:top w:val="none" w:sz="0" w:space="0" w:color="auto"/>
        <w:left w:val="none" w:sz="0" w:space="0" w:color="auto"/>
        <w:bottom w:val="none" w:sz="0" w:space="0" w:color="auto"/>
        <w:right w:val="none" w:sz="0" w:space="0" w:color="auto"/>
      </w:divBdr>
    </w:div>
    <w:div w:id="1067655279">
      <w:marLeft w:val="0"/>
      <w:marRight w:val="0"/>
      <w:marTop w:val="0"/>
      <w:marBottom w:val="0"/>
      <w:divBdr>
        <w:top w:val="none" w:sz="0" w:space="0" w:color="auto"/>
        <w:left w:val="none" w:sz="0" w:space="0" w:color="auto"/>
        <w:bottom w:val="none" w:sz="0" w:space="0" w:color="auto"/>
        <w:right w:val="none" w:sz="0" w:space="0" w:color="auto"/>
      </w:divBdr>
    </w:div>
    <w:div w:id="1363364489">
      <w:marLeft w:val="0"/>
      <w:marRight w:val="0"/>
      <w:marTop w:val="0"/>
      <w:marBottom w:val="0"/>
      <w:divBdr>
        <w:top w:val="none" w:sz="0" w:space="0" w:color="auto"/>
        <w:left w:val="none" w:sz="0" w:space="0" w:color="auto"/>
        <w:bottom w:val="none" w:sz="0" w:space="0" w:color="auto"/>
        <w:right w:val="none" w:sz="0" w:space="0" w:color="auto"/>
      </w:divBdr>
    </w:div>
    <w:div w:id="1598055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0AEA-E887-4985-9E71-67C9F8E9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1911</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Admissions Policy</vt:lpstr>
    </vt:vector>
  </TitlesOfParts>
  <Company>Research Machines plc.</Company>
  <LinksUpToDate>false</LinksUpToDate>
  <CharactersWithSpaces>11855</CharactersWithSpaces>
  <SharedDoc>false</SharedDoc>
  <HLinks>
    <vt:vector size="6" baseType="variant">
      <vt:variant>
        <vt:i4>5177348</vt:i4>
      </vt:variant>
      <vt:variant>
        <vt:i4>0</vt:i4>
      </vt:variant>
      <vt:variant>
        <vt:i4>0</vt:i4>
      </vt:variant>
      <vt:variant>
        <vt:i4>5</vt:i4>
      </vt:variant>
      <vt:variant>
        <vt:lpwstr>http://www.windmillhillacademy.org/web/whole_school_policies/237761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creator>Abby Bassett</dc:creator>
  <cp:lastModifiedBy>Janice Buckthought</cp:lastModifiedBy>
  <cp:revision>2</cp:revision>
  <cp:lastPrinted>2017-01-12T09:03:00Z</cp:lastPrinted>
  <dcterms:created xsi:type="dcterms:W3CDTF">2024-09-09T11:01:00Z</dcterms:created>
  <dcterms:modified xsi:type="dcterms:W3CDTF">2024-09-09T11:01:00Z</dcterms:modified>
</cp:coreProperties>
</file>